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69F58" w14:textId="77777777" w:rsidR="00D20871" w:rsidRDefault="00476318" w:rsidP="005E7C73">
      <w:pPr>
        <w:jc w:val="center"/>
        <w:rPr>
          <w:rFonts w:ascii="Arial" w:hAnsi="Arial" w:cs="Arial"/>
          <w:b/>
          <w:sz w:val="28"/>
          <w:szCs w:val="28"/>
          <w:u w:val="single"/>
        </w:rPr>
      </w:pPr>
      <w:r w:rsidRPr="00476318">
        <w:rPr>
          <w:rFonts w:ascii="Arial" w:hAnsi="Arial" w:cs="Arial"/>
          <w:b/>
          <w:sz w:val="28"/>
          <w:szCs w:val="28"/>
          <w:u w:val="single"/>
        </w:rPr>
        <w:t>PRESSEMITTEILUNG</w:t>
      </w:r>
    </w:p>
    <w:p w14:paraId="24A51098" w14:textId="77777777" w:rsidR="00486300" w:rsidRDefault="00486300" w:rsidP="006B40CA">
      <w:pPr>
        <w:rPr>
          <w:rFonts w:ascii="Arial" w:hAnsi="Arial" w:cs="Arial"/>
          <w:b/>
        </w:rPr>
      </w:pPr>
    </w:p>
    <w:p w14:paraId="26EAFFBC" w14:textId="143EAD49" w:rsidR="00D23567" w:rsidRDefault="00E96E9C" w:rsidP="00631B60">
      <w:pPr>
        <w:jc w:val="center"/>
        <w:rPr>
          <w:rFonts w:ascii="Arial" w:hAnsi="Arial" w:cs="Arial"/>
          <w:b/>
        </w:rPr>
      </w:pPr>
      <w:r>
        <w:rPr>
          <w:rFonts w:ascii="Arial" w:hAnsi="Arial" w:cs="Arial"/>
          <w:b/>
        </w:rPr>
        <w:t xml:space="preserve">Bali und Bambus vor den Toren Hamburgs  </w:t>
      </w:r>
    </w:p>
    <w:p w14:paraId="59969388" w14:textId="77777777" w:rsidR="00B20824" w:rsidRPr="00476318" w:rsidRDefault="00B20824">
      <w:pPr>
        <w:rPr>
          <w:rFonts w:ascii="Arial" w:hAnsi="Arial" w:cs="Arial"/>
        </w:rPr>
      </w:pPr>
    </w:p>
    <w:p w14:paraId="3155D06C" w14:textId="1F985768" w:rsidR="00D23567" w:rsidRPr="00BA7D4F" w:rsidRDefault="00D23567" w:rsidP="00D23567">
      <w:pPr>
        <w:jc w:val="center"/>
        <w:rPr>
          <w:rFonts w:ascii="Arial" w:hAnsi="Arial" w:cs="Arial"/>
          <w:i/>
        </w:rPr>
      </w:pPr>
      <w:r w:rsidRPr="00BA7D4F">
        <w:rPr>
          <w:rFonts w:ascii="Arial" w:hAnsi="Arial" w:cs="Arial"/>
          <w:i/>
        </w:rPr>
        <w:t>Strapazierfähige</w:t>
      </w:r>
      <w:r w:rsidR="008F6AC4">
        <w:rPr>
          <w:rFonts w:ascii="Arial" w:hAnsi="Arial" w:cs="Arial"/>
          <w:i/>
        </w:rPr>
        <w:t xml:space="preserve"> und </w:t>
      </w:r>
      <w:r w:rsidR="001C67B1">
        <w:rPr>
          <w:rFonts w:ascii="Arial" w:hAnsi="Arial" w:cs="Arial"/>
          <w:i/>
        </w:rPr>
        <w:t>rutschfeste</w:t>
      </w:r>
      <w:r w:rsidRPr="00BA7D4F">
        <w:rPr>
          <w:rFonts w:ascii="Arial" w:hAnsi="Arial" w:cs="Arial"/>
          <w:i/>
        </w:rPr>
        <w:t xml:space="preserve"> MOSO</w:t>
      </w:r>
      <w:r w:rsidRPr="00BA7D4F">
        <w:rPr>
          <w:rFonts w:ascii="Arial" w:hAnsi="Arial" w:cs="Arial"/>
          <w:i/>
          <w:vertAlign w:val="superscript"/>
        </w:rPr>
        <w:sym w:font="Symbol" w:char="F0D2"/>
      </w:r>
      <w:r w:rsidRPr="00BA7D4F">
        <w:rPr>
          <w:rFonts w:ascii="Arial" w:hAnsi="Arial" w:cs="Arial"/>
          <w:i/>
        </w:rPr>
        <w:t xml:space="preserve"> </w:t>
      </w:r>
      <w:r w:rsidR="00934E10" w:rsidRPr="00BA7D4F">
        <w:rPr>
          <w:rFonts w:ascii="Arial" w:hAnsi="Arial" w:cs="Arial"/>
          <w:i/>
        </w:rPr>
        <w:t>Bamb</w:t>
      </w:r>
      <w:r w:rsidR="00934E10">
        <w:rPr>
          <w:rFonts w:ascii="Arial" w:hAnsi="Arial" w:cs="Arial"/>
          <w:i/>
        </w:rPr>
        <w:t>us</w:t>
      </w:r>
      <w:r w:rsidR="00934E10" w:rsidRPr="00BA7D4F">
        <w:rPr>
          <w:rFonts w:ascii="Arial" w:hAnsi="Arial" w:cs="Arial"/>
          <w:i/>
        </w:rPr>
        <w:t xml:space="preserve"> </w:t>
      </w:r>
      <w:r w:rsidRPr="00BA7D4F">
        <w:rPr>
          <w:rFonts w:ascii="Arial" w:hAnsi="Arial" w:cs="Arial"/>
          <w:i/>
        </w:rPr>
        <w:t xml:space="preserve">Bodenbeläge leisten im </w:t>
      </w:r>
      <w:proofErr w:type="spellStart"/>
      <w:r w:rsidRPr="00BA7D4F">
        <w:rPr>
          <w:rFonts w:ascii="Arial" w:hAnsi="Arial" w:cs="Arial"/>
          <w:i/>
        </w:rPr>
        <w:t>vabali</w:t>
      </w:r>
      <w:proofErr w:type="spellEnd"/>
      <w:r w:rsidRPr="00BA7D4F">
        <w:rPr>
          <w:rFonts w:ascii="Arial" w:hAnsi="Arial" w:cs="Arial"/>
          <w:i/>
        </w:rPr>
        <w:t xml:space="preserve"> </w:t>
      </w:r>
      <w:proofErr w:type="spellStart"/>
      <w:r w:rsidRPr="00BA7D4F">
        <w:rPr>
          <w:rFonts w:ascii="Arial" w:hAnsi="Arial" w:cs="Arial"/>
          <w:i/>
        </w:rPr>
        <w:t>spa</w:t>
      </w:r>
      <w:proofErr w:type="spellEnd"/>
      <w:r w:rsidRPr="00BA7D4F">
        <w:rPr>
          <w:rFonts w:ascii="Arial" w:hAnsi="Arial" w:cs="Arial"/>
          <w:i/>
        </w:rPr>
        <w:t xml:space="preserve"> einen entscheidenden Beitrag zum gleichermaßen luxuriösen wie fernöstlichen Ambiente der Wellnessoase</w:t>
      </w:r>
    </w:p>
    <w:p w14:paraId="5FA64485" w14:textId="77777777" w:rsidR="00566D61" w:rsidRDefault="00566D61" w:rsidP="005F44F6">
      <w:pPr>
        <w:spacing w:line="276" w:lineRule="auto"/>
        <w:jc w:val="both"/>
        <w:rPr>
          <w:rFonts w:ascii="Arial" w:hAnsi="Arial" w:cs="Arial"/>
          <w:i/>
          <w:sz w:val="22"/>
          <w:szCs w:val="22"/>
        </w:rPr>
      </w:pPr>
    </w:p>
    <w:p w14:paraId="39CDD752" w14:textId="399B3A1E" w:rsidR="00E96E9C" w:rsidRDefault="00476318" w:rsidP="005F44F6">
      <w:pPr>
        <w:spacing w:line="276" w:lineRule="auto"/>
        <w:jc w:val="both"/>
        <w:rPr>
          <w:rFonts w:ascii="Arial" w:hAnsi="Arial" w:cs="Arial"/>
          <w:sz w:val="22"/>
          <w:szCs w:val="22"/>
        </w:rPr>
      </w:pPr>
      <w:proofErr w:type="spellStart"/>
      <w:r w:rsidRPr="00476318">
        <w:rPr>
          <w:rFonts w:ascii="Arial" w:hAnsi="Arial" w:cs="Arial"/>
          <w:i/>
          <w:sz w:val="22"/>
          <w:szCs w:val="22"/>
        </w:rPr>
        <w:t>Zwaag</w:t>
      </w:r>
      <w:proofErr w:type="spellEnd"/>
      <w:r w:rsidRPr="00476318">
        <w:rPr>
          <w:rFonts w:ascii="Arial" w:hAnsi="Arial" w:cs="Arial"/>
          <w:i/>
          <w:sz w:val="22"/>
          <w:szCs w:val="22"/>
        </w:rPr>
        <w:t xml:space="preserve">/NL, </w:t>
      </w:r>
      <w:r w:rsidR="009D159E">
        <w:rPr>
          <w:rFonts w:ascii="Arial" w:hAnsi="Arial" w:cs="Arial"/>
          <w:i/>
          <w:sz w:val="22"/>
          <w:szCs w:val="22"/>
        </w:rPr>
        <w:t>September</w:t>
      </w:r>
      <w:r w:rsidRPr="00476318">
        <w:rPr>
          <w:rFonts w:ascii="Arial" w:hAnsi="Arial" w:cs="Arial"/>
          <w:i/>
          <w:sz w:val="22"/>
          <w:szCs w:val="22"/>
        </w:rPr>
        <w:t xml:space="preserve"> 2022. </w:t>
      </w:r>
      <w:r w:rsidR="00E96E9C">
        <w:rPr>
          <w:rFonts w:ascii="Arial" w:hAnsi="Arial" w:cs="Arial"/>
          <w:sz w:val="22"/>
          <w:szCs w:val="22"/>
        </w:rPr>
        <w:t xml:space="preserve">Das </w:t>
      </w:r>
      <w:proofErr w:type="spellStart"/>
      <w:r w:rsidR="00E96E9C">
        <w:rPr>
          <w:rFonts w:ascii="Arial" w:hAnsi="Arial" w:cs="Arial"/>
          <w:sz w:val="22"/>
          <w:szCs w:val="22"/>
        </w:rPr>
        <w:t>vabali</w:t>
      </w:r>
      <w:proofErr w:type="spellEnd"/>
      <w:r w:rsidR="00E96E9C">
        <w:rPr>
          <w:rFonts w:ascii="Arial" w:hAnsi="Arial" w:cs="Arial"/>
          <w:sz w:val="22"/>
          <w:szCs w:val="22"/>
        </w:rPr>
        <w:t xml:space="preserve"> </w:t>
      </w:r>
      <w:proofErr w:type="spellStart"/>
      <w:r w:rsidR="00E96E9C">
        <w:rPr>
          <w:rFonts w:ascii="Arial" w:hAnsi="Arial" w:cs="Arial"/>
          <w:sz w:val="22"/>
          <w:szCs w:val="22"/>
        </w:rPr>
        <w:t>spa</w:t>
      </w:r>
      <w:proofErr w:type="spellEnd"/>
      <w:r w:rsidR="00E96E9C">
        <w:rPr>
          <w:rFonts w:ascii="Arial" w:hAnsi="Arial" w:cs="Arial"/>
          <w:sz w:val="22"/>
          <w:szCs w:val="22"/>
        </w:rPr>
        <w:t xml:space="preserve"> Hamburg ist ein magischer Ort für Körper, Seele und Geist. Auf 36.000 Quadratmetern entführt die Wellnessoase </w:t>
      </w:r>
      <w:r w:rsidR="00BB3401">
        <w:rPr>
          <w:rFonts w:ascii="Arial" w:hAnsi="Arial" w:cs="Arial"/>
          <w:sz w:val="22"/>
          <w:szCs w:val="22"/>
        </w:rPr>
        <w:t>ihre</w:t>
      </w:r>
      <w:r w:rsidR="00E96E9C">
        <w:rPr>
          <w:rFonts w:ascii="Arial" w:hAnsi="Arial" w:cs="Arial"/>
          <w:sz w:val="22"/>
          <w:szCs w:val="22"/>
        </w:rPr>
        <w:t xml:space="preserve"> Gäste in eine fernöstliche Welt, die mit einer großzügigen Saunalandschaft, verschiedenen Pools- und Entspannungsbecken, einem Naturschwimmteich, Wohlfühlanwendungen und Massagen </w:t>
      </w:r>
      <w:r w:rsidR="00BB3401">
        <w:rPr>
          <w:rFonts w:ascii="Arial" w:hAnsi="Arial" w:cs="Arial"/>
          <w:sz w:val="22"/>
          <w:szCs w:val="22"/>
        </w:rPr>
        <w:t>sowie</w:t>
      </w:r>
      <w:r w:rsidR="00E96E9C">
        <w:rPr>
          <w:rFonts w:ascii="Arial" w:hAnsi="Arial" w:cs="Arial"/>
          <w:sz w:val="22"/>
          <w:szCs w:val="22"/>
        </w:rPr>
        <w:t xml:space="preserve"> einem Angebot an asiatischen und mediterranen Köstlichkeiten verwöhnt. Die Anlage, die einem balinesischen Dorf nachempfunden ist, umfasst zudem ein Hotel mit 80 individuell gestalteten Zimmern und Suiten. Es ist das Gesamtpaket aus </w:t>
      </w:r>
      <w:r w:rsidR="00BA7D4F">
        <w:rPr>
          <w:rFonts w:ascii="Arial" w:hAnsi="Arial" w:cs="Arial"/>
          <w:sz w:val="22"/>
          <w:szCs w:val="22"/>
        </w:rPr>
        <w:t xml:space="preserve">unaufdringlichem Luxus und natürlicher Schönheit, aus sich verwöhnen lassen und einfach mal abschalten, </w:t>
      </w:r>
      <w:proofErr w:type="gramStart"/>
      <w:r w:rsidR="00BA7D4F">
        <w:rPr>
          <w:rFonts w:ascii="Arial" w:hAnsi="Arial" w:cs="Arial"/>
          <w:sz w:val="22"/>
          <w:szCs w:val="22"/>
        </w:rPr>
        <w:t>das</w:t>
      </w:r>
      <w:proofErr w:type="gramEnd"/>
      <w:r w:rsidR="00BA7D4F">
        <w:rPr>
          <w:rFonts w:ascii="Arial" w:hAnsi="Arial" w:cs="Arial"/>
          <w:sz w:val="22"/>
          <w:szCs w:val="22"/>
        </w:rPr>
        <w:t xml:space="preserve"> die Wellnessoase vor den Toren Hamburgs so besonders macht. </w:t>
      </w:r>
      <w:r w:rsidR="001C67B1">
        <w:rPr>
          <w:rFonts w:ascii="Arial" w:hAnsi="Arial" w:cs="Arial"/>
          <w:sz w:val="22"/>
          <w:szCs w:val="22"/>
        </w:rPr>
        <w:t xml:space="preserve">Passend zu diesem luxuriösen fernöstlichen Ambiente entschieden sich die Betreiber des </w:t>
      </w:r>
      <w:proofErr w:type="spellStart"/>
      <w:r w:rsidR="001C67B1">
        <w:rPr>
          <w:rFonts w:ascii="Arial" w:hAnsi="Arial" w:cs="Arial"/>
          <w:sz w:val="22"/>
          <w:szCs w:val="22"/>
        </w:rPr>
        <w:t>vabali</w:t>
      </w:r>
      <w:proofErr w:type="spellEnd"/>
      <w:r w:rsidR="001C67B1">
        <w:rPr>
          <w:rFonts w:ascii="Arial" w:hAnsi="Arial" w:cs="Arial"/>
          <w:sz w:val="22"/>
          <w:szCs w:val="22"/>
        </w:rPr>
        <w:t xml:space="preserve"> </w:t>
      </w:r>
      <w:proofErr w:type="spellStart"/>
      <w:r w:rsidR="001C67B1">
        <w:rPr>
          <w:rFonts w:ascii="Arial" w:hAnsi="Arial" w:cs="Arial"/>
          <w:sz w:val="22"/>
          <w:szCs w:val="22"/>
        </w:rPr>
        <w:t>spa</w:t>
      </w:r>
      <w:proofErr w:type="spellEnd"/>
      <w:r w:rsidR="001C67B1">
        <w:rPr>
          <w:rFonts w:ascii="Arial" w:hAnsi="Arial" w:cs="Arial"/>
          <w:sz w:val="22"/>
          <w:szCs w:val="22"/>
        </w:rPr>
        <w:t xml:space="preserve"> Hamburg für Bodenbeläge aus Bambus vom niederländischen Hersteller MOSO</w:t>
      </w:r>
      <w:r w:rsidR="00762AF2" w:rsidRPr="00762AF2">
        <w:rPr>
          <w:rFonts w:ascii="Arial" w:hAnsi="Arial" w:cs="Arial"/>
          <w:sz w:val="22"/>
          <w:szCs w:val="22"/>
          <w:vertAlign w:val="superscript"/>
        </w:rPr>
        <w:t>®</w:t>
      </w:r>
      <w:r w:rsidR="00762AF2">
        <w:rPr>
          <w:rFonts w:ascii="Arial" w:hAnsi="Arial" w:cs="Arial"/>
          <w:sz w:val="22"/>
          <w:szCs w:val="22"/>
        </w:rPr>
        <w:t>.</w:t>
      </w:r>
    </w:p>
    <w:p w14:paraId="36A14B38" w14:textId="297F82EE" w:rsidR="00BA7D4F" w:rsidRDefault="00BA7D4F" w:rsidP="00BA7D4F">
      <w:pPr>
        <w:jc w:val="both"/>
        <w:rPr>
          <w:rFonts w:ascii="Arial" w:hAnsi="Arial" w:cs="Arial"/>
          <w:sz w:val="22"/>
          <w:szCs w:val="22"/>
        </w:rPr>
      </w:pPr>
    </w:p>
    <w:p w14:paraId="2D1592A5" w14:textId="06B6AFB6" w:rsidR="001C67B1" w:rsidRDefault="001C67B1" w:rsidP="001C67B1">
      <w:pPr>
        <w:jc w:val="center"/>
        <w:rPr>
          <w:rFonts w:ascii="Arial" w:hAnsi="Arial" w:cs="Arial"/>
          <w:sz w:val="22"/>
          <w:szCs w:val="22"/>
        </w:rPr>
      </w:pPr>
      <w:r>
        <w:rPr>
          <w:rFonts w:ascii="Arial" w:hAnsi="Arial" w:cs="Arial"/>
          <w:b/>
          <w:noProof/>
          <w:sz w:val="22"/>
          <w:szCs w:val="22"/>
        </w:rPr>
        <w:drawing>
          <wp:inline distT="0" distB="0" distL="0" distR="0" wp14:anchorId="7618AC3F" wp14:editId="07180499">
            <wp:extent cx="5649580" cy="2686621"/>
            <wp:effectExtent l="0" t="0" r="254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19 Vabali Spa Hamburg LR (7)_klein.jpg"/>
                    <pic:cNvPicPr/>
                  </pic:nvPicPr>
                  <pic:blipFill>
                    <a:blip r:embed="rId6">
                      <a:extLst>
                        <a:ext uri="{28A0092B-C50C-407E-A947-70E740481C1C}">
                          <a14:useLocalDpi xmlns:a14="http://schemas.microsoft.com/office/drawing/2010/main" val="0"/>
                        </a:ext>
                      </a:extLst>
                    </a:blip>
                    <a:stretch>
                      <a:fillRect/>
                    </a:stretch>
                  </pic:blipFill>
                  <pic:spPr>
                    <a:xfrm>
                      <a:off x="0" y="0"/>
                      <a:ext cx="5649580" cy="2686621"/>
                    </a:xfrm>
                    <a:prstGeom prst="rect">
                      <a:avLst/>
                    </a:prstGeom>
                  </pic:spPr>
                </pic:pic>
              </a:graphicData>
            </a:graphic>
          </wp:inline>
        </w:drawing>
      </w:r>
    </w:p>
    <w:p w14:paraId="6A0EB4D4" w14:textId="77777777" w:rsidR="00566D61" w:rsidRDefault="00566D61" w:rsidP="001C67B1">
      <w:pPr>
        <w:spacing w:line="276" w:lineRule="auto"/>
        <w:jc w:val="both"/>
        <w:rPr>
          <w:rFonts w:ascii="Arial" w:hAnsi="Arial" w:cs="Arial"/>
          <w:sz w:val="22"/>
          <w:szCs w:val="22"/>
        </w:rPr>
      </w:pPr>
    </w:p>
    <w:p w14:paraId="1C93D43F" w14:textId="51C92ADE" w:rsidR="00D9259D" w:rsidRDefault="00DE0474" w:rsidP="009F5609">
      <w:pPr>
        <w:spacing w:line="276" w:lineRule="auto"/>
        <w:jc w:val="both"/>
        <w:rPr>
          <w:rFonts w:ascii="Arial" w:hAnsi="Arial" w:cs="Arial"/>
          <w:sz w:val="22"/>
          <w:szCs w:val="22"/>
        </w:rPr>
      </w:pPr>
      <w:r>
        <w:rPr>
          <w:rFonts w:ascii="Arial" w:hAnsi="Arial" w:cs="Arial"/>
          <w:sz w:val="22"/>
          <w:szCs w:val="22"/>
        </w:rPr>
        <w:t xml:space="preserve">Im Außenbereich kommen </w:t>
      </w:r>
      <w:r w:rsidR="00E87D1C">
        <w:rPr>
          <w:rFonts w:ascii="Arial" w:hAnsi="Arial" w:cs="Arial"/>
          <w:sz w:val="22"/>
          <w:szCs w:val="22"/>
        </w:rPr>
        <w:t xml:space="preserve">rund 3.500 Quadratmeter </w:t>
      </w:r>
      <w:r w:rsidR="00762AF2">
        <w:rPr>
          <w:rFonts w:ascii="Arial" w:hAnsi="Arial" w:cs="Arial"/>
          <w:sz w:val="22"/>
          <w:szCs w:val="22"/>
        </w:rPr>
        <w:t>MOSO</w:t>
      </w:r>
      <w:r w:rsidR="00672230" w:rsidRPr="009F5609">
        <w:rPr>
          <w:rFonts w:ascii="Arial" w:hAnsi="Arial" w:cs="Arial"/>
          <w:sz w:val="22"/>
          <w:szCs w:val="22"/>
          <w:vertAlign w:val="superscript"/>
        </w:rPr>
        <w:t>®</w:t>
      </w:r>
      <w:r w:rsidR="00F22713">
        <w:rPr>
          <w:rFonts w:ascii="Arial" w:hAnsi="Arial" w:cs="Arial"/>
          <w:sz w:val="22"/>
          <w:szCs w:val="22"/>
        </w:rPr>
        <w:t xml:space="preserve"> </w:t>
      </w:r>
      <w:proofErr w:type="spellStart"/>
      <w:r w:rsidR="008A6C87">
        <w:rPr>
          <w:rFonts w:ascii="Arial" w:hAnsi="Arial" w:cs="Arial"/>
          <w:sz w:val="22"/>
          <w:szCs w:val="22"/>
        </w:rPr>
        <w:t>Bamboo</w:t>
      </w:r>
      <w:proofErr w:type="spellEnd"/>
      <w:r w:rsidR="008A6C87">
        <w:rPr>
          <w:rFonts w:ascii="Arial" w:hAnsi="Arial" w:cs="Arial"/>
          <w:sz w:val="22"/>
          <w:szCs w:val="22"/>
        </w:rPr>
        <w:t xml:space="preserve"> </w:t>
      </w:r>
      <w:r w:rsidR="00D9259D">
        <w:rPr>
          <w:rFonts w:ascii="Arial" w:hAnsi="Arial" w:cs="Arial"/>
          <w:sz w:val="22"/>
          <w:szCs w:val="22"/>
        </w:rPr>
        <w:t>X</w:t>
      </w:r>
      <w:r w:rsidR="00F22713">
        <w:rPr>
          <w:rFonts w:ascii="Arial" w:hAnsi="Arial" w:cs="Arial"/>
          <w:sz w:val="22"/>
          <w:szCs w:val="22"/>
        </w:rPr>
        <w:t>-</w:t>
      </w:r>
      <w:proofErr w:type="spellStart"/>
      <w:r w:rsidR="00F22713">
        <w:rPr>
          <w:rFonts w:ascii="Arial" w:hAnsi="Arial" w:cs="Arial"/>
          <w:sz w:val="22"/>
          <w:szCs w:val="22"/>
        </w:rPr>
        <w:t>treme</w:t>
      </w:r>
      <w:proofErr w:type="spellEnd"/>
      <w:r w:rsidR="009F5609" w:rsidRPr="009F5609">
        <w:rPr>
          <w:rFonts w:ascii="Arial" w:hAnsi="Arial" w:cs="Arial"/>
          <w:sz w:val="22"/>
          <w:szCs w:val="22"/>
          <w:vertAlign w:val="superscript"/>
        </w:rPr>
        <w:t>®</w:t>
      </w:r>
      <w:r w:rsidR="00C3154F">
        <w:rPr>
          <w:rFonts w:ascii="Arial" w:hAnsi="Arial" w:cs="Arial"/>
          <w:sz w:val="22"/>
          <w:szCs w:val="22"/>
        </w:rPr>
        <w:t xml:space="preserve"> </w:t>
      </w:r>
      <w:r w:rsidR="00F22713">
        <w:rPr>
          <w:rFonts w:ascii="Arial" w:hAnsi="Arial" w:cs="Arial"/>
          <w:sz w:val="22"/>
          <w:szCs w:val="22"/>
        </w:rPr>
        <w:t xml:space="preserve">Terrassendielen </w:t>
      </w:r>
      <w:r>
        <w:rPr>
          <w:rFonts w:ascii="Arial" w:hAnsi="Arial" w:cs="Arial"/>
          <w:sz w:val="22"/>
          <w:szCs w:val="22"/>
        </w:rPr>
        <w:t xml:space="preserve">und damit ein extrem belastbarer, dauerhaft schöner und nachhaltiger </w:t>
      </w:r>
      <w:r w:rsidR="00D9259D">
        <w:rPr>
          <w:rFonts w:ascii="Arial" w:hAnsi="Arial" w:cs="Arial"/>
          <w:sz w:val="22"/>
          <w:szCs w:val="22"/>
        </w:rPr>
        <w:t>Boden</w:t>
      </w:r>
      <w:r>
        <w:rPr>
          <w:rFonts w:ascii="Arial" w:hAnsi="Arial" w:cs="Arial"/>
          <w:sz w:val="22"/>
          <w:szCs w:val="22"/>
        </w:rPr>
        <w:t>belag</w:t>
      </w:r>
      <w:r w:rsidRPr="00DE0474">
        <w:rPr>
          <w:rFonts w:ascii="Arial" w:hAnsi="Arial" w:cs="Arial"/>
          <w:sz w:val="22"/>
          <w:szCs w:val="22"/>
        </w:rPr>
        <w:t xml:space="preserve"> </w:t>
      </w:r>
      <w:r>
        <w:rPr>
          <w:rFonts w:ascii="Arial" w:hAnsi="Arial" w:cs="Arial"/>
          <w:sz w:val="22"/>
          <w:szCs w:val="22"/>
        </w:rPr>
        <w:t>zum Einsatz</w:t>
      </w:r>
      <w:r w:rsidR="00D9259D">
        <w:rPr>
          <w:rFonts w:ascii="Arial" w:hAnsi="Arial" w:cs="Arial"/>
          <w:sz w:val="22"/>
          <w:szCs w:val="22"/>
        </w:rPr>
        <w:t xml:space="preserve">. </w:t>
      </w:r>
      <w:r w:rsidR="009F5609">
        <w:rPr>
          <w:rFonts w:ascii="Arial" w:hAnsi="Arial" w:cs="Arial"/>
          <w:sz w:val="22"/>
          <w:szCs w:val="22"/>
        </w:rPr>
        <w:t xml:space="preserve">Für </w:t>
      </w:r>
      <w:r w:rsidR="006C3144">
        <w:rPr>
          <w:rFonts w:ascii="Arial" w:hAnsi="Arial" w:cs="Arial"/>
          <w:sz w:val="22"/>
          <w:szCs w:val="22"/>
        </w:rPr>
        <w:t xml:space="preserve">eine hohe </w:t>
      </w:r>
      <w:r w:rsidR="009F5609">
        <w:rPr>
          <w:rFonts w:ascii="Arial" w:hAnsi="Arial" w:cs="Arial"/>
          <w:sz w:val="22"/>
          <w:szCs w:val="22"/>
        </w:rPr>
        <w:t>Trittsicherheit</w:t>
      </w:r>
      <w:r w:rsidR="006C3144">
        <w:rPr>
          <w:rFonts w:ascii="Arial" w:hAnsi="Arial" w:cs="Arial"/>
          <w:sz w:val="22"/>
          <w:szCs w:val="22"/>
        </w:rPr>
        <w:t xml:space="preserve"> wurden die Dielen nicht nur bombiert, was für einen guten Wasserablauf sorgt, sondern auch zusätzlich gebürstet</w:t>
      </w:r>
      <w:r w:rsidR="009F5609">
        <w:rPr>
          <w:rFonts w:ascii="Arial" w:hAnsi="Arial" w:cs="Arial"/>
          <w:sz w:val="22"/>
          <w:szCs w:val="22"/>
        </w:rPr>
        <w:t xml:space="preserve">. Damit erfüllen sie die Anforderungen der </w:t>
      </w:r>
      <w:r w:rsidR="006C3144">
        <w:rPr>
          <w:rFonts w:ascii="Arial" w:hAnsi="Arial" w:cs="Arial"/>
          <w:sz w:val="22"/>
          <w:szCs w:val="22"/>
        </w:rPr>
        <w:t>Rutschhemmungsklasse R11</w:t>
      </w:r>
      <w:r w:rsidR="009F5609">
        <w:rPr>
          <w:rFonts w:ascii="Arial" w:hAnsi="Arial" w:cs="Arial"/>
          <w:sz w:val="22"/>
          <w:szCs w:val="22"/>
        </w:rPr>
        <w:t xml:space="preserve"> – und damit eine wichtige Vorgabe der Betreiber der </w:t>
      </w:r>
      <w:proofErr w:type="spellStart"/>
      <w:r w:rsidR="00672230">
        <w:rPr>
          <w:rFonts w:ascii="Arial" w:hAnsi="Arial" w:cs="Arial"/>
          <w:sz w:val="22"/>
          <w:szCs w:val="22"/>
        </w:rPr>
        <w:t>v</w:t>
      </w:r>
      <w:r w:rsidR="009F5609">
        <w:rPr>
          <w:rFonts w:ascii="Arial" w:hAnsi="Arial" w:cs="Arial"/>
          <w:sz w:val="22"/>
          <w:szCs w:val="22"/>
        </w:rPr>
        <w:t>abali</w:t>
      </w:r>
      <w:proofErr w:type="spellEnd"/>
      <w:r w:rsidR="009F5609">
        <w:rPr>
          <w:rFonts w:ascii="Arial" w:hAnsi="Arial" w:cs="Arial"/>
          <w:sz w:val="22"/>
          <w:szCs w:val="22"/>
        </w:rPr>
        <w:t xml:space="preserve"> </w:t>
      </w:r>
      <w:proofErr w:type="spellStart"/>
      <w:r w:rsidR="00672230">
        <w:rPr>
          <w:rFonts w:ascii="Arial" w:hAnsi="Arial" w:cs="Arial"/>
          <w:sz w:val="22"/>
          <w:szCs w:val="22"/>
        </w:rPr>
        <w:t>s</w:t>
      </w:r>
      <w:r w:rsidR="009F5609">
        <w:rPr>
          <w:rFonts w:ascii="Arial" w:hAnsi="Arial" w:cs="Arial"/>
          <w:sz w:val="22"/>
          <w:szCs w:val="22"/>
        </w:rPr>
        <w:t>pa</w:t>
      </w:r>
      <w:proofErr w:type="spellEnd"/>
      <w:r w:rsidR="009F5609">
        <w:rPr>
          <w:rFonts w:ascii="Arial" w:hAnsi="Arial" w:cs="Arial"/>
          <w:sz w:val="22"/>
          <w:szCs w:val="22"/>
        </w:rPr>
        <w:t xml:space="preserve"> Wellnessoase. Montiert sind die Terrassendielen mit passenden MOSO</w:t>
      </w:r>
      <w:r w:rsidR="00672230" w:rsidRPr="009F5609">
        <w:rPr>
          <w:rFonts w:ascii="Arial" w:hAnsi="Arial" w:cs="Arial"/>
          <w:sz w:val="22"/>
          <w:szCs w:val="22"/>
          <w:vertAlign w:val="superscript"/>
        </w:rPr>
        <w:t>®</w:t>
      </w:r>
      <w:r w:rsidR="009F5609">
        <w:rPr>
          <w:rFonts w:ascii="Arial" w:hAnsi="Arial" w:cs="Arial"/>
          <w:sz w:val="22"/>
          <w:szCs w:val="22"/>
        </w:rPr>
        <w:t xml:space="preserve"> Clips auf </w:t>
      </w:r>
      <w:proofErr w:type="spellStart"/>
      <w:r w:rsidR="009F5609">
        <w:rPr>
          <w:rFonts w:ascii="Arial" w:hAnsi="Arial" w:cs="Arial"/>
          <w:sz w:val="22"/>
          <w:szCs w:val="22"/>
        </w:rPr>
        <w:t>Bamboo</w:t>
      </w:r>
      <w:proofErr w:type="spellEnd"/>
      <w:r w:rsidR="009F5609">
        <w:rPr>
          <w:rFonts w:ascii="Arial" w:hAnsi="Arial" w:cs="Arial"/>
          <w:sz w:val="22"/>
          <w:szCs w:val="22"/>
        </w:rPr>
        <w:t xml:space="preserve"> X-</w:t>
      </w:r>
      <w:proofErr w:type="spellStart"/>
      <w:r w:rsidR="009F5609">
        <w:rPr>
          <w:rFonts w:ascii="Arial" w:hAnsi="Arial" w:cs="Arial"/>
          <w:sz w:val="22"/>
          <w:szCs w:val="22"/>
        </w:rPr>
        <w:t>treme</w:t>
      </w:r>
      <w:proofErr w:type="spellEnd"/>
      <w:r w:rsidR="009F5609" w:rsidRPr="009F5609">
        <w:rPr>
          <w:rFonts w:ascii="Arial" w:hAnsi="Arial" w:cs="Arial"/>
          <w:sz w:val="22"/>
          <w:szCs w:val="22"/>
          <w:vertAlign w:val="superscript"/>
        </w:rPr>
        <w:t>®</w:t>
      </w:r>
      <w:r w:rsidR="009F5609">
        <w:rPr>
          <w:rFonts w:ascii="Arial" w:hAnsi="Arial" w:cs="Arial"/>
          <w:sz w:val="22"/>
          <w:szCs w:val="22"/>
        </w:rPr>
        <w:t xml:space="preserve"> Unterkonstruktionsbalken. </w:t>
      </w:r>
      <w:r w:rsidR="00D9259D">
        <w:rPr>
          <w:rFonts w:ascii="Arial" w:hAnsi="Arial" w:cs="Arial"/>
          <w:sz w:val="22"/>
          <w:szCs w:val="22"/>
        </w:rPr>
        <w:t xml:space="preserve">Die Treppen sind </w:t>
      </w:r>
      <w:r w:rsidR="009F5609">
        <w:rPr>
          <w:rFonts w:ascii="Arial" w:hAnsi="Arial" w:cs="Arial"/>
          <w:sz w:val="22"/>
          <w:szCs w:val="22"/>
        </w:rPr>
        <w:t xml:space="preserve">ebenfalls </w:t>
      </w:r>
      <w:r w:rsidR="00D9259D">
        <w:rPr>
          <w:rFonts w:ascii="Arial" w:hAnsi="Arial" w:cs="Arial"/>
          <w:sz w:val="22"/>
          <w:szCs w:val="22"/>
        </w:rPr>
        <w:t xml:space="preserve">mit den neuen rutschhemmenden </w:t>
      </w:r>
      <w:proofErr w:type="spellStart"/>
      <w:r w:rsidR="008A6C87">
        <w:rPr>
          <w:rFonts w:ascii="Arial" w:hAnsi="Arial" w:cs="Arial"/>
          <w:sz w:val="22"/>
          <w:szCs w:val="22"/>
        </w:rPr>
        <w:t>Bamboo</w:t>
      </w:r>
      <w:proofErr w:type="spellEnd"/>
      <w:r w:rsidR="008A6C87">
        <w:rPr>
          <w:rFonts w:ascii="Arial" w:hAnsi="Arial" w:cs="Arial"/>
          <w:sz w:val="22"/>
          <w:szCs w:val="22"/>
        </w:rPr>
        <w:t xml:space="preserve"> </w:t>
      </w:r>
      <w:r w:rsidR="00D9259D">
        <w:rPr>
          <w:rFonts w:ascii="Arial" w:hAnsi="Arial" w:cs="Arial"/>
          <w:sz w:val="22"/>
          <w:szCs w:val="22"/>
        </w:rPr>
        <w:t>X-</w:t>
      </w:r>
      <w:proofErr w:type="spellStart"/>
      <w:r w:rsidR="00D9259D">
        <w:rPr>
          <w:rFonts w:ascii="Arial" w:hAnsi="Arial" w:cs="Arial"/>
          <w:sz w:val="22"/>
          <w:szCs w:val="22"/>
        </w:rPr>
        <w:t>treme</w:t>
      </w:r>
      <w:proofErr w:type="spellEnd"/>
      <w:r w:rsidR="009F5609" w:rsidRPr="009F5609">
        <w:rPr>
          <w:rFonts w:ascii="Arial" w:hAnsi="Arial" w:cs="Arial"/>
          <w:sz w:val="22"/>
          <w:szCs w:val="22"/>
          <w:vertAlign w:val="superscript"/>
        </w:rPr>
        <w:t>®</w:t>
      </w:r>
      <w:r w:rsidR="00762AF2" w:rsidRPr="009F5609">
        <w:rPr>
          <w:rFonts w:ascii="Arial" w:hAnsi="Arial" w:cs="Arial"/>
          <w:sz w:val="22"/>
          <w:szCs w:val="22"/>
        </w:rPr>
        <w:t xml:space="preserve"> </w:t>
      </w:r>
      <w:r w:rsidR="00D9259D">
        <w:rPr>
          <w:rFonts w:ascii="Arial" w:hAnsi="Arial" w:cs="Arial"/>
          <w:sz w:val="22"/>
          <w:szCs w:val="22"/>
        </w:rPr>
        <w:t xml:space="preserve">Terrassendielen verkleidet und </w:t>
      </w:r>
      <w:r w:rsidR="009F5609">
        <w:rPr>
          <w:rFonts w:ascii="Arial" w:hAnsi="Arial" w:cs="Arial"/>
          <w:sz w:val="22"/>
          <w:szCs w:val="22"/>
        </w:rPr>
        <w:t>verfügen daher über eine ebenso hohe</w:t>
      </w:r>
      <w:r w:rsidR="00D9259D">
        <w:rPr>
          <w:rFonts w:ascii="Arial" w:hAnsi="Arial" w:cs="Arial"/>
          <w:sz w:val="22"/>
          <w:szCs w:val="22"/>
        </w:rPr>
        <w:t xml:space="preserve"> Rutschfestigkeit. </w:t>
      </w:r>
      <w:r w:rsidR="00E87D1C" w:rsidRPr="001C67B1">
        <w:rPr>
          <w:rFonts w:ascii="Arial" w:hAnsi="Arial" w:cs="Arial"/>
          <w:sz w:val="22"/>
          <w:szCs w:val="22"/>
        </w:rPr>
        <w:t>Verschiedene</w:t>
      </w:r>
      <w:r w:rsidR="00D9259D" w:rsidRPr="001C67B1">
        <w:rPr>
          <w:rFonts w:ascii="Arial" w:hAnsi="Arial" w:cs="Arial"/>
          <w:sz w:val="22"/>
          <w:szCs w:val="22"/>
        </w:rPr>
        <w:t xml:space="preserve"> Innenbereiche des Hotels, vor allem d</w:t>
      </w:r>
      <w:r w:rsidR="00B6790F">
        <w:rPr>
          <w:rFonts w:ascii="Arial" w:hAnsi="Arial" w:cs="Arial"/>
          <w:sz w:val="22"/>
          <w:szCs w:val="22"/>
        </w:rPr>
        <w:t>er</w:t>
      </w:r>
      <w:r w:rsidR="00D9259D" w:rsidRPr="001C67B1">
        <w:rPr>
          <w:rFonts w:ascii="Arial" w:hAnsi="Arial" w:cs="Arial"/>
          <w:sz w:val="22"/>
          <w:szCs w:val="22"/>
        </w:rPr>
        <w:t xml:space="preserve"> </w:t>
      </w:r>
      <w:r w:rsidR="00B6790F">
        <w:rPr>
          <w:rFonts w:ascii="Arial" w:hAnsi="Arial" w:cs="Arial"/>
          <w:sz w:val="22"/>
          <w:szCs w:val="22"/>
        </w:rPr>
        <w:t xml:space="preserve">stark frequentierte </w:t>
      </w:r>
      <w:r w:rsidR="00D9259D" w:rsidRPr="001C67B1">
        <w:rPr>
          <w:rFonts w:ascii="Arial" w:hAnsi="Arial" w:cs="Arial"/>
          <w:sz w:val="22"/>
          <w:szCs w:val="22"/>
        </w:rPr>
        <w:t>Eingangsbereich, wurden</w:t>
      </w:r>
      <w:r w:rsidR="008F6AC4" w:rsidRPr="001C67B1">
        <w:rPr>
          <w:rFonts w:ascii="Arial" w:hAnsi="Arial" w:cs="Arial"/>
          <w:sz w:val="22"/>
          <w:szCs w:val="22"/>
        </w:rPr>
        <w:t xml:space="preserve"> </w:t>
      </w:r>
      <w:r w:rsidR="00E87D1C" w:rsidRPr="001C67B1">
        <w:rPr>
          <w:rFonts w:ascii="Arial" w:hAnsi="Arial" w:cs="Arial"/>
          <w:sz w:val="22"/>
          <w:szCs w:val="22"/>
        </w:rPr>
        <w:t>mit insgesamt 770 Quadratmetern</w:t>
      </w:r>
      <w:r w:rsidR="00D9259D" w:rsidRPr="001C67B1">
        <w:rPr>
          <w:rFonts w:ascii="Arial" w:hAnsi="Arial" w:cs="Arial"/>
          <w:sz w:val="22"/>
          <w:szCs w:val="22"/>
        </w:rPr>
        <w:t xml:space="preserve"> </w:t>
      </w:r>
      <w:r w:rsidR="00762AF2">
        <w:rPr>
          <w:rFonts w:ascii="Arial" w:hAnsi="Arial" w:cs="Arial"/>
          <w:sz w:val="22"/>
          <w:szCs w:val="22"/>
        </w:rPr>
        <w:t>MOSO</w:t>
      </w:r>
      <w:r w:rsidR="00672230" w:rsidRPr="009F5609">
        <w:rPr>
          <w:rFonts w:ascii="Arial" w:hAnsi="Arial" w:cs="Arial"/>
          <w:sz w:val="22"/>
          <w:szCs w:val="22"/>
          <w:vertAlign w:val="superscript"/>
        </w:rPr>
        <w:t>®</w:t>
      </w:r>
      <w:r w:rsidR="00762AF2" w:rsidRPr="009F5609">
        <w:rPr>
          <w:rFonts w:ascii="Arial" w:hAnsi="Arial" w:cs="Arial"/>
          <w:sz w:val="22"/>
          <w:szCs w:val="22"/>
        </w:rPr>
        <w:t xml:space="preserve"> </w:t>
      </w:r>
      <w:proofErr w:type="spellStart"/>
      <w:r w:rsidR="00D9259D" w:rsidRPr="001C67B1">
        <w:rPr>
          <w:rFonts w:ascii="Arial" w:hAnsi="Arial" w:cs="Arial"/>
          <w:sz w:val="22"/>
          <w:szCs w:val="22"/>
        </w:rPr>
        <w:t>Bamboo</w:t>
      </w:r>
      <w:proofErr w:type="spellEnd"/>
      <w:r w:rsidR="00D9259D" w:rsidRPr="001C67B1">
        <w:rPr>
          <w:rFonts w:ascii="Arial" w:hAnsi="Arial" w:cs="Arial"/>
          <w:sz w:val="22"/>
          <w:szCs w:val="22"/>
        </w:rPr>
        <w:t xml:space="preserve"> </w:t>
      </w:r>
      <w:proofErr w:type="spellStart"/>
      <w:r w:rsidR="00D9259D" w:rsidRPr="001C67B1">
        <w:rPr>
          <w:rFonts w:ascii="Arial" w:hAnsi="Arial" w:cs="Arial"/>
          <w:sz w:val="22"/>
          <w:szCs w:val="22"/>
        </w:rPr>
        <w:t>UltraDensity</w:t>
      </w:r>
      <w:proofErr w:type="spellEnd"/>
      <w:r w:rsidR="006B40CA" w:rsidRPr="009F5609">
        <w:rPr>
          <w:rFonts w:ascii="Arial" w:hAnsi="Arial" w:cs="Arial"/>
          <w:sz w:val="22"/>
          <w:szCs w:val="22"/>
          <w:vertAlign w:val="superscript"/>
        </w:rPr>
        <w:t>®</w:t>
      </w:r>
      <w:r w:rsidR="00762AF2" w:rsidRPr="009F5609">
        <w:rPr>
          <w:rFonts w:ascii="Arial" w:hAnsi="Arial" w:cs="Arial"/>
          <w:sz w:val="22"/>
          <w:szCs w:val="22"/>
        </w:rPr>
        <w:t xml:space="preserve"> </w:t>
      </w:r>
      <w:r w:rsidR="00D9259D" w:rsidRPr="001C67B1">
        <w:rPr>
          <w:rFonts w:ascii="Arial" w:hAnsi="Arial" w:cs="Arial"/>
          <w:sz w:val="22"/>
          <w:szCs w:val="22"/>
        </w:rPr>
        <w:t>Bodenbelägen ausgestattet.</w:t>
      </w:r>
    </w:p>
    <w:p w14:paraId="26BD7822" w14:textId="77777777" w:rsidR="00B6790F" w:rsidRDefault="00B6790F" w:rsidP="00F22713">
      <w:pPr>
        <w:jc w:val="both"/>
        <w:rPr>
          <w:rFonts w:ascii="Arial" w:hAnsi="Arial" w:cs="Arial"/>
          <w:sz w:val="22"/>
          <w:szCs w:val="22"/>
        </w:rPr>
      </w:pPr>
    </w:p>
    <w:p w14:paraId="7F185B28" w14:textId="48D88D18" w:rsidR="00D9259D" w:rsidRPr="001C67B1" w:rsidRDefault="0090634D" w:rsidP="00F22713">
      <w:pPr>
        <w:jc w:val="both"/>
        <w:rPr>
          <w:rFonts w:ascii="Arial" w:hAnsi="Arial" w:cs="Arial"/>
          <w:b/>
          <w:sz w:val="22"/>
          <w:szCs w:val="22"/>
        </w:rPr>
      </w:pPr>
      <w:r w:rsidRPr="001C67B1">
        <w:rPr>
          <w:rFonts w:ascii="Arial" w:hAnsi="Arial" w:cs="Arial"/>
          <w:b/>
          <w:sz w:val="22"/>
          <w:szCs w:val="22"/>
        </w:rPr>
        <w:lastRenderedPageBreak/>
        <w:t>Kombination aus Ästhetik und Funktion</w:t>
      </w:r>
    </w:p>
    <w:p w14:paraId="36A99CDF" w14:textId="13DC2837" w:rsidR="0090634D" w:rsidRDefault="0090634D" w:rsidP="00F22713">
      <w:pPr>
        <w:jc w:val="both"/>
        <w:rPr>
          <w:rFonts w:ascii="Arial" w:hAnsi="Arial" w:cs="Arial"/>
          <w:sz w:val="22"/>
          <w:szCs w:val="22"/>
        </w:rPr>
      </w:pPr>
    </w:p>
    <w:p w14:paraId="5A406486" w14:textId="7FFF8A63" w:rsidR="0090634D" w:rsidRDefault="001842A9" w:rsidP="001C67B1">
      <w:pPr>
        <w:spacing w:line="276" w:lineRule="auto"/>
        <w:jc w:val="both"/>
        <w:rPr>
          <w:rFonts w:ascii="Arial" w:hAnsi="Arial" w:cs="Arial"/>
          <w:sz w:val="22"/>
          <w:szCs w:val="22"/>
        </w:rPr>
      </w:pPr>
      <w:r w:rsidRPr="00C50AD7">
        <w:rPr>
          <w:rFonts w:ascii="Arial" w:hAnsi="Arial" w:cs="Arial"/>
          <w:noProof/>
          <w:sz w:val="22"/>
          <w:szCs w:val="22"/>
        </w:rPr>
        <w:drawing>
          <wp:anchor distT="0" distB="0" distL="114300" distR="114300" simplePos="0" relativeHeight="251659264" behindDoc="1" locked="0" layoutInCell="1" allowOverlap="1" wp14:anchorId="32377672" wp14:editId="7F35E201">
            <wp:simplePos x="0" y="0"/>
            <wp:positionH relativeFrom="column">
              <wp:posOffset>2937839</wp:posOffset>
            </wp:positionH>
            <wp:positionV relativeFrom="paragraph">
              <wp:posOffset>29516</wp:posOffset>
            </wp:positionV>
            <wp:extent cx="2759075" cy="1847850"/>
            <wp:effectExtent l="0" t="0" r="3175" b="0"/>
            <wp:wrapTight wrapText="bothSides">
              <wp:wrapPolygon edited="0">
                <wp:start x="0" y="0"/>
                <wp:lineTo x="0" y="21377"/>
                <wp:lineTo x="21476" y="21377"/>
                <wp:lineTo x="214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59075" cy="1847850"/>
                    </a:xfrm>
                    <a:prstGeom prst="rect">
                      <a:avLst/>
                    </a:prstGeom>
                  </pic:spPr>
                </pic:pic>
              </a:graphicData>
            </a:graphic>
            <wp14:sizeRelH relativeFrom="page">
              <wp14:pctWidth>0</wp14:pctWidth>
            </wp14:sizeRelH>
            <wp14:sizeRelV relativeFrom="page">
              <wp14:pctHeight>0</wp14:pctHeight>
            </wp14:sizeRelV>
          </wp:anchor>
        </w:drawing>
      </w:r>
      <w:r w:rsidR="0090634D">
        <w:rPr>
          <w:rFonts w:ascii="Arial" w:hAnsi="Arial" w:cs="Arial"/>
          <w:sz w:val="22"/>
          <w:szCs w:val="22"/>
        </w:rPr>
        <w:t xml:space="preserve">„Bambus passt einfach perfekt zur Architektur und zum Design unserer Wellnessanlage“, erklärt Cornelius </w:t>
      </w:r>
      <w:proofErr w:type="spellStart"/>
      <w:r w:rsidR="0090634D">
        <w:rPr>
          <w:rFonts w:ascii="Arial" w:hAnsi="Arial" w:cs="Arial"/>
          <w:sz w:val="22"/>
          <w:szCs w:val="22"/>
        </w:rPr>
        <w:t>Riehm</w:t>
      </w:r>
      <w:proofErr w:type="spellEnd"/>
      <w:r w:rsidR="0090634D">
        <w:rPr>
          <w:rFonts w:ascii="Arial" w:hAnsi="Arial" w:cs="Arial"/>
          <w:sz w:val="22"/>
          <w:szCs w:val="22"/>
        </w:rPr>
        <w:t xml:space="preserve">, Geschäftsführer </w:t>
      </w:r>
      <w:proofErr w:type="spellStart"/>
      <w:r w:rsidR="0090634D">
        <w:rPr>
          <w:rFonts w:ascii="Arial" w:hAnsi="Arial" w:cs="Arial"/>
          <w:sz w:val="22"/>
          <w:szCs w:val="22"/>
        </w:rPr>
        <w:t>vabali</w:t>
      </w:r>
      <w:proofErr w:type="spellEnd"/>
      <w:r w:rsidR="0090634D">
        <w:rPr>
          <w:rFonts w:ascii="Arial" w:hAnsi="Arial" w:cs="Arial"/>
          <w:sz w:val="22"/>
          <w:szCs w:val="22"/>
        </w:rPr>
        <w:t xml:space="preserve"> </w:t>
      </w:r>
      <w:proofErr w:type="spellStart"/>
      <w:r w:rsidR="0090634D">
        <w:rPr>
          <w:rFonts w:ascii="Arial" w:hAnsi="Arial" w:cs="Arial"/>
          <w:sz w:val="22"/>
          <w:szCs w:val="22"/>
        </w:rPr>
        <w:t>spa</w:t>
      </w:r>
      <w:proofErr w:type="spellEnd"/>
      <w:r w:rsidR="0090634D">
        <w:rPr>
          <w:rFonts w:ascii="Arial" w:hAnsi="Arial" w:cs="Arial"/>
          <w:sz w:val="22"/>
          <w:szCs w:val="22"/>
        </w:rPr>
        <w:t xml:space="preserve"> Hamburg. „Diese natürliche und warme Ausstrahlung, die von den Bambusbelägen ausgeht, trägt entscheidend zum Wohlfühlambiente bei. Das fernöstliche Flair der </w:t>
      </w:r>
      <w:r w:rsidR="008F6AC4">
        <w:rPr>
          <w:rFonts w:ascii="Arial" w:hAnsi="Arial" w:cs="Arial"/>
          <w:sz w:val="22"/>
          <w:szCs w:val="22"/>
        </w:rPr>
        <w:t xml:space="preserve">Außenterrassen und der Bambusböden im Hotel ergänzt unsere Idee von einer balinesischen Oase für Erholung und Entspannung natürlich ideal. Dazu kommen die hervorragenden technischen Eigenschaften und die Tatsache, dass es sich hier um ein nachhaltiges und montagefreundliches Material handelt. Diese Kombination aus Ästhetik und Funktion hat uns schon bei der Ausstattung der </w:t>
      </w:r>
      <w:proofErr w:type="spellStart"/>
      <w:r w:rsidR="008F6AC4">
        <w:rPr>
          <w:rFonts w:ascii="Arial" w:hAnsi="Arial" w:cs="Arial"/>
          <w:sz w:val="22"/>
          <w:szCs w:val="22"/>
        </w:rPr>
        <w:t>vabali</w:t>
      </w:r>
      <w:proofErr w:type="spellEnd"/>
      <w:r w:rsidR="008F6AC4">
        <w:rPr>
          <w:rFonts w:ascii="Arial" w:hAnsi="Arial" w:cs="Arial"/>
          <w:sz w:val="22"/>
          <w:szCs w:val="22"/>
        </w:rPr>
        <w:t xml:space="preserve"> </w:t>
      </w:r>
      <w:proofErr w:type="spellStart"/>
      <w:r w:rsidR="008F6AC4">
        <w:rPr>
          <w:rFonts w:ascii="Arial" w:hAnsi="Arial" w:cs="Arial"/>
          <w:sz w:val="22"/>
          <w:szCs w:val="22"/>
        </w:rPr>
        <w:t>spas</w:t>
      </w:r>
      <w:proofErr w:type="spellEnd"/>
      <w:r w:rsidR="008F6AC4">
        <w:rPr>
          <w:rFonts w:ascii="Arial" w:hAnsi="Arial" w:cs="Arial"/>
          <w:sz w:val="22"/>
          <w:szCs w:val="22"/>
        </w:rPr>
        <w:t xml:space="preserve"> in Berlin und Düsseldorf überzeugt. Und auch bei der Planung der Anlage in Hamburg kam für uns kein anderes Material infrage“, so Cornelius </w:t>
      </w:r>
      <w:proofErr w:type="spellStart"/>
      <w:r w:rsidR="008F6AC4">
        <w:rPr>
          <w:rFonts w:ascii="Arial" w:hAnsi="Arial" w:cs="Arial"/>
          <w:sz w:val="22"/>
          <w:szCs w:val="22"/>
        </w:rPr>
        <w:t>Riehm</w:t>
      </w:r>
      <w:proofErr w:type="spellEnd"/>
      <w:r w:rsidR="008F6AC4">
        <w:rPr>
          <w:rFonts w:ascii="Arial" w:hAnsi="Arial" w:cs="Arial"/>
          <w:sz w:val="22"/>
          <w:szCs w:val="22"/>
        </w:rPr>
        <w:t>.</w:t>
      </w:r>
      <w:r w:rsidR="00C50AD7">
        <w:rPr>
          <w:rFonts w:ascii="Arial" w:hAnsi="Arial" w:cs="Arial"/>
          <w:sz w:val="22"/>
          <w:szCs w:val="22"/>
        </w:rPr>
        <w:t xml:space="preserve"> </w:t>
      </w:r>
    </w:p>
    <w:p w14:paraId="6215002D" w14:textId="5AB4ADFD" w:rsidR="008F6AC4" w:rsidRDefault="008F6AC4" w:rsidP="001C67B1">
      <w:pPr>
        <w:spacing w:line="276" w:lineRule="auto"/>
        <w:jc w:val="both"/>
        <w:rPr>
          <w:rFonts w:ascii="Arial" w:hAnsi="Arial" w:cs="Arial"/>
          <w:sz w:val="22"/>
          <w:szCs w:val="22"/>
        </w:rPr>
      </w:pPr>
    </w:p>
    <w:p w14:paraId="1899A6D2" w14:textId="482A469C" w:rsidR="00D975E3" w:rsidRPr="00B6790F" w:rsidRDefault="00EC4A93" w:rsidP="005F44F6">
      <w:pPr>
        <w:spacing w:line="276" w:lineRule="auto"/>
        <w:jc w:val="both"/>
        <w:rPr>
          <w:rFonts w:ascii="Arial" w:hAnsi="Arial" w:cs="Arial"/>
          <w:b/>
          <w:sz w:val="22"/>
          <w:szCs w:val="22"/>
        </w:rPr>
      </w:pPr>
      <w:r>
        <w:rPr>
          <w:rFonts w:ascii="Arial" w:hAnsi="Arial" w:cs="Arial"/>
          <w:b/>
          <w:sz w:val="22"/>
          <w:szCs w:val="22"/>
        </w:rPr>
        <w:t xml:space="preserve">Schön montagefreundlich: </w:t>
      </w:r>
      <w:r w:rsidR="00E87D1C" w:rsidRPr="00B6790F">
        <w:rPr>
          <w:rFonts w:ascii="Arial" w:hAnsi="Arial" w:cs="Arial"/>
          <w:b/>
          <w:sz w:val="22"/>
          <w:szCs w:val="22"/>
        </w:rPr>
        <w:t xml:space="preserve">Unterkonstruktion mit Bambus Balken und </w:t>
      </w:r>
      <w:r>
        <w:rPr>
          <w:rFonts w:ascii="Arial" w:hAnsi="Arial" w:cs="Arial"/>
          <w:b/>
          <w:sz w:val="22"/>
          <w:szCs w:val="22"/>
        </w:rPr>
        <w:t>MOSO</w:t>
      </w:r>
      <w:r w:rsidR="005F1F4C" w:rsidRPr="005F1F4C">
        <w:rPr>
          <w:rFonts w:ascii="Arial" w:hAnsi="Arial" w:cs="Arial"/>
          <w:b/>
          <w:sz w:val="22"/>
          <w:szCs w:val="22"/>
          <w:vertAlign w:val="superscript"/>
        </w:rPr>
        <w:t>®</w:t>
      </w:r>
      <w:r>
        <w:rPr>
          <w:rFonts w:ascii="Arial" w:hAnsi="Arial" w:cs="Arial"/>
          <w:b/>
          <w:sz w:val="22"/>
          <w:szCs w:val="22"/>
        </w:rPr>
        <w:t xml:space="preserve"> </w:t>
      </w:r>
      <w:r w:rsidR="00E87D1C" w:rsidRPr="00B6790F">
        <w:rPr>
          <w:rFonts w:ascii="Arial" w:hAnsi="Arial" w:cs="Arial"/>
          <w:b/>
          <w:sz w:val="22"/>
          <w:szCs w:val="22"/>
        </w:rPr>
        <w:t>Clips</w:t>
      </w:r>
    </w:p>
    <w:p w14:paraId="552ECEB8" w14:textId="0E9C93DE" w:rsidR="001C67B1" w:rsidRDefault="001C67B1" w:rsidP="005F44F6">
      <w:pPr>
        <w:spacing w:line="276" w:lineRule="auto"/>
        <w:jc w:val="both"/>
        <w:rPr>
          <w:rFonts w:ascii="Arial" w:hAnsi="Arial" w:cs="Arial"/>
          <w:sz w:val="22"/>
          <w:szCs w:val="22"/>
        </w:rPr>
      </w:pPr>
    </w:p>
    <w:p w14:paraId="1E2CF909" w14:textId="681D3F95" w:rsidR="002B413B" w:rsidRDefault="00BB3401" w:rsidP="005F44F6">
      <w:pPr>
        <w:spacing w:line="276" w:lineRule="auto"/>
        <w:jc w:val="both"/>
        <w:rPr>
          <w:rFonts w:ascii="Arial" w:hAnsi="Arial" w:cs="Arial"/>
          <w:sz w:val="22"/>
          <w:szCs w:val="22"/>
        </w:rPr>
      </w:pPr>
      <w:r>
        <w:rPr>
          <w:rFonts w:ascii="Arial" w:hAnsi="Arial" w:cs="Arial"/>
          <w:sz w:val="22"/>
          <w:szCs w:val="22"/>
        </w:rPr>
        <w:t xml:space="preserve">Anders als bei den beiden </w:t>
      </w:r>
      <w:proofErr w:type="spellStart"/>
      <w:r>
        <w:rPr>
          <w:rFonts w:ascii="Arial" w:hAnsi="Arial" w:cs="Arial"/>
          <w:sz w:val="22"/>
          <w:szCs w:val="22"/>
        </w:rPr>
        <w:t>vabali</w:t>
      </w:r>
      <w:proofErr w:type="spellEnd"/>
      <w:r>
        <w:rPr>
          <w:rFonts w:ascii="Arial" w:hAnsi="Arial" w:cs="Arial"/>
          <w:sz w:val="22"/>
          <w:szCs w:val="22"/>
        </w:rPr>
        <w:t xml:space="preserve"> </w:t>
      </w:r>
      <w:proofErr w:type="spellStart"/>
      <w:r>
        <w:rPr>
          <w:rFonts w:ascii="Arial" w:hAnsi="Arial" w:cs="Arial"/>
          <w:sz w:val="22"/>
          <w:szCs w:val="22"/>
        </w:rPr>
        <w:t>spa</w:t>
      </w:r>
      <w:proofErr w:type="spellEnd"/>
      <w:r>
        <w:rPr>
          <w:rFonts w:ascii="Arial" w:hAnsi="Arial" w:cs="Arial"/>
          <w:sz w:val="22"/>
          <w:szCs w:val="22"/>
        </w:rPr>
        <w:t xml:space="preserve"> </w:t>
      </w:r>
      <w:r w:rsidR="008A6C87">
        <w:rPr>
          <w:rFonts w:ascii="Arial" w:hAnsi="Arial" w:cs="Arial"/>
          <w:sz w:val="22"/>
          <w:szCs w:val="22"/>
        </w:rPr>
        <w:t xml:space="preserve">Terrassen </w:t>
      </w:r>
      <w:r>
        <w:rPr>
          <w:rFonts w:ascii="Arial" w:hAnsi="Arial" w:cs="Arial"/>
          <w:sz w:val="22"/>
          <w:szCs w:val="22"/>
        </w:rPr>
        <w:t xml:space="preserve">in Berlin (Eröffnung 2014) und Düsseldorf (Eröffnung 2017) entschieden sich die Planer bei der Konzeption der Anlage in Hamburg für eine Unterkonstruktion der Außenterrassen mit </w:t>
      </w:r>
      <w:r w:rsidR="00762AF2">
        <w:rPr>
          <w:rFonts w:ascii="Arial" w:hAnsi="Arial" w:cs="Arial"/>
          <w:sz w:val="22"/>
          <w:szCs w:val="22"/>
        </w:rPr>
        <w:t>MOSO</w:t>
      </w:r>
      <w:r w:rsidR="00762AF2" w:rsidRPr="00762AF2">
        <w:rPr>
          <w:rFonts w:ascii="Arial" w:hAnsi="Arial" w:cs="Arial"/>
          <w:sz w:val="22"/>
          <w:szCs w:val="22"/>
          <w:vertAlign w:val="superscript"/>
        </w:rPr>
        <w:t>®</w:t>
      </w:r>
      <w:r>
        <w:rPr>
          <w:rFonts w:ascii="Arial" w:hAnsi="Arial" w:cs="Arial"/>
          <w:sz w:val="22"/>
          <w:szCs w:val="22"/>
        </w:rPr>
        <w:t xml:space="preserve"> Bambus Balken und Clips. </w:t>
      </w:r>
      <w:r w:rsidRPr="00BB3401">
        <w:rPr>
          <w:rFonts w:ascii="Arial" w:hAnsi="Arial" w:cs="Arial"/>
          <w:sz w:val="22"/>
          <w:szCs w:val="22"/>
        </w:rPr>
        <w:t xml:space="preserve">José de </w:t>
      </w:r>
      <w:proofErr w:type="spellStart"/>
      <w:r w:rsidRPr="00BB3401">
        <w:rPr>
          <w:rFonts w:ascii="Arial" w:hAnsi="Arial" w:cs="Arial"/>
          <w:sz w:val="22"/>
          <w:szCs w:val="22"/>
        </w:rPr>
        <w:t>Ruijter</w:t>
      </w:r>
      <w:proofErr w:type="spellEnd"/>
      <w:r w:rsidRPr="00BB3401">
        <w:rPr>
          <w:rFonts w:ascii="Arial" w:hAnsi="Arial" w:cs="Arial"/>
          <w:sz w:val="22"/>
          <w:szCs w:val="22"/>
        </w:rPr>
        <w:t>-Luken, Marketing</w:t>
      </w:r>
      <w:r w:rsidR="008A6C87">
        <w:rPr>
          <w:rFonts w:ascii="Arial" w:hAnsi="Arial" w:cs="Arial"/>
          <w:sz w:val="22"/>
          <w:szCs w:val="22"/>
        </w:rPr>
        <w:t>leiterin</w:t>
      </w:r>
      <w:r w:rsidRPr="00BB3401">
        <w:rPr>
          <w:rFonts w:ascii="Arial" w:hAnsi="Arial" w:cs="Arial"/>
          <w:sz w:val="22"/>
          <w:szCs w:val="22"/>
        </w:rPr>
        <w:t xml:space="preserve"> bei </w:t>
      </w:r>
      <w:r w:rsidR="00762AF2">
        <w:rPr>
          <w:rFonts w:ascii="Arial" w:hAnsi="Arial" w:cs="Arial"/>
          <w:sz w:val="22"/>
          <w:szCs w:val="22"/>
        </w:rPr>
        <w:t>MOSO</w:t>
      </w:r>
      <w:r w:rsidR="00762AF2" w:rsidRPr="00762AF2">
        <w:rPr>
          <w:rFonts w:ascii="Arial" w:hAnsi="Arial" w:cs="Arial"/>
          <w:sz w:val="22"/>
          <w:szCs w:val="22"/>
          <w:vertAlign w:val="superscript"/>
        </w:rPr>
        <w:t>®</w:t>
      </w:r>
      <w:r w:rsidRPr="00BB3401">
        <w:rPr>
          <w:rFonts w:ascii="Arial" w:hAnsi="Arial" w:cs="Arial"/>
          <w:sz w:val="22"/>
          <w:szCs w:val="22"/>
        </w:rPr>
        <w:t>, erklärt die Hintergründe</w:t>
      </w:r>
      <w:r>
        <w:rPr>
          <w:rFonts w:ascii="Arial" w:hAnsi="Arial" w:cs="Arial"/>
          <w:sz w:val="22"/>
          <w:szCs w:val="22"/>
        </w:rPr>
        <w:t xml:space="preserve">: „Der Vorteil unseres Systems mit Balken und Clips ist, dass die Terrassendielen nicht </w:t>
      </w:r>
      <w:r w:rsidR="008A6C87">
        <w:rPr>
          <w:rFonts w:ascii="Arial" w:hAnsi="Arial" w:cs="Arial"/>
          <w:sz w:val="22"/>
          <w:szCs w:val="22"/>
        </w:rPr>
        <w:t>durch</w:t>
      </w:r>
      <w:r>
        <w:rPr>
          <w:rFonts w:ascii="Arial" w:hAnsi="Arial" w:cs="Arial"/>
          <w:sz w:val="22"/>
          <w:szCs w:val="22"/>
        </w:rPr>
        <w:t>geschraubt werden müssen. Damit fällt ein Arbeitsschritt, nämlich das Vorbohren der Dielen, weg</w:t>
      </w:r>
      <w:r w:rsidR="002B413B">
        <w:rPr>
          <w:rFonts w:ascii="Arial" w:hAnsi="Arial" w:cs="Arial"/>
          <w:sz w:val="22"/>
          <w:szCs w:val="22"/>
        </w:rPr>
        <w:t xml:space="preserve">. Das spart Zeit und dank unserer eigens für dieses System gestalteten Clips aus Edelstahl ist </w:t>
      </w:r>
      <w:r w:rsidR="00566D61">
        <w:rPr>
          <w:rFonts w:ascii="Arial" w:hAnsi="Arial" w:cs="Arial"/>
          <w:sz w:val="22"/>
          <w:szCs w:val="22"/>
        </w:rPr>
        <w:t xml:space="preserve">auch </w:t>
      </w:r>
      <w:r w:rsidR="002B413B">
        <w:rPr>
          <w:rFonts w:ascii="Arial" w:hAnsi="Arial" w:cs="Arial"/>
          <w:sz w:val="22"/>
          <w:szCs w:val="22"/>
        </w:rPr>
        <w:t>die Montage sehr einfach.“ Ein weitere</w:t>
      </w:r>
      <w:r w:rsidR="00EC4A93">
        <w:rPr>
          <w:rFonts w:ascii="Arial" w:hAnsi="Arial" w:cs="Arial"/>
          <w:sz w:val="22"/>
          <w:szCs w:val="22"/>
        </w:rPr>
        <w:t>s Plus</w:t>
      </w:r>
      <w:r w:rsidR="002B413B">
        <w:rPr>
          <w:rFonts w:ascii="Arial" w:hAnsi="Arial" w:cs="Arial"/>
          <w:sz w:val="22"/>
          <w:szCs w:val="22"/>
        </w:rPr>
        <w:t xml:space="preserve"> </w:t>
      </w:r>
      <w:r w:rsidR="00EC4A93">
        <w:rPr>
          <w:rFonts w:ascii="Arial" w:hAnsi="Arial" w:cs="Arial"/>
          <w:sz w:val="22"/>
          <w:szCs w:val="22"/>
        </w:rPr>
        <w:t xml:space="preserve">der </w:t>
      </w:r>
      <w:r w:rsidR="002B413B">
        <w:rPr>
          <w:rFonts w:ascii="Arial" w:hAnsi="Arial" w:cs="Arial"/>
          <w:sz w:val="22"/>
          <w:szCs w:val="22"/>
        </w:rPr>
        <w:t xml:space="preserve">Verlegung mit Clips statt mit Schrauben ist </w:t>
      </w:r>
      <w:r w:rsidR="00EC4A93">
        <w:rPr>
          <w:rFonts w:ascii="Arial" w:hAnsi="Arial" w:cs="Arial"/>
          <w:sz w:val="22"/>
          <w:szCs w:val="22"/>
        </w:rPr>
        <w:t>die Optik. „Eine schraubenlose Montage der Terrasse sorgt für ein sehr elegantes und hochwertiges Erscheinungsbild.</w:t>
      </w:r>
      <w:r w:rsidR="00566D61">
        <w:rPr>
          <w:rFonts w:ascii="Arial" w:hAnsi="Arial" w:cs="Arial"/>
          <w:sz w:val="22"/>
          <w:szCs w:val="22"/>
        </w:rPr>
        <w:t xml:space="preserve"> </w:t>
      </w:r>
      <w:r w:rsidR="00EC4A93">
        <w:rPr>
          <w:rFonts w:ascii="Arial" w:hAnsi="Arial" w:cs="Arial"/>
          <w:sz w:val="22"/>
          <w:szCs w:val="22"/>
        </w:rPr>
        <w:t xml:space="preserve">Und das passt natürlich perfekt zum Gesamtanspruch der </w:t>
      </w:r>
      <w:proofErr w:type="spellStart"/>
      <w:r w:rsidR="00EC4A93">
        <w:rPr>
          <w:rFonts w:ascii="Arial" w:hAnsi="Arial" w:cs="Arial"/>
          <w:sz w:val="22"/>
          <w:szCs w:val="22"/>
        </w:rPr>
        <w:t>vabali</w:t>
      </w:r>
      <w:proofErr w:type="spellEnd"/>
      <w:r w:rsidR="00EC4A93">
        <w:rPr>
          <w:rFonts w:ascii="Arial" w:hAnsi="Arial" w:cs="Arial"/>
          <w:sz w:val="22"/>
          <w:szCs w:val="22"/>
        </w:rPr>
        <w:t xml:space="preserve"> </w:t>
      </w:r>
      <w:proofErr w:type="spellStart"/>
      <w:r w:rsidR="00EC4A93">
        <w:rPr>
          <w:rFonts w:ascii="Arial" w:hAnsi="Arial" w:cs="Arial"/>
          <w:sz w:val="22"/>
          <w:szCs w:val="22"/>
        </w:rPr>
        <w:t>spa</w:t>
      </w:r>
      <w:proofErr w:type="spellEnd"/>
      <w:r w:rsidR="00EC4A93">
        <w:rPr>
          <w:rFonts w:ascii="Arial" w:hAnsi="Arial" w:cs="Arial"/>
          <w:sz w:val="22"/>
          <w:szCs w:val="22"/>
        </w:rPr>
        <w:t xml:space="preserve"> Anlage“, so José de </w:t>
      </w:r>
      <w:proofErr w:type="spellStart"/>
      <w:r w:rsidR="00EC4A93">
        <w:rPr>
          <w:rFonts w:ascii="Arial" w:hAnsi="Arial" w:cs="Arial"/>
          <w:sz w:val="22"/>
          <w:szCs w:val="22"/>
        </w:rPr>
        <w:t>Ruijter</w:t>
      </w:r>
      <w:proofErr w:type="spellEnd"/>
      <w:r w:rsidR="00EC4A93">
        <w:rPr>
          <w:rFonts w:ascii="Arial" w:hAnsi="Arial" w:cs="Arial"/>
          <w:sz w:val="22"/>
          <w:szCs w:val="22"/>
        </w:rPr>
        <w:t>-Luken.</w:t>
      </w:r>
    </w:p>
    <w:p w14:paraId="74D946F2" w14:textId="4E839B1D" w:rsidR="00EC4A93" w:rsidRDefault="00EC4A93" w:rsidP="005F44F6">
      <w:pPr>
        <w:spacing w:line="276" w:lineRule="auto"/>
        <w:jc w:val="both"/>
        <w:rPr>
          <w:rFonts w:ascii="Arial" w:hAnsi="Arial" w:cs="Arial"/>
          <w:sz w:val="22"/>
          <w:szCs w:val="22"/>
        </w:rPr>
      </w:pPr>
    </w:p>
    <w:p w14:paraId="29E28246" w14:textId="73602BD2" w:rsidR="00EC4A93" w:rsidRPr="00EC4A93" w:rsidRDefault="00EC4A93" w:rsidP="005F44F6">
      <w:pPr>
        <w:spacing w:line="276" w:lineRule="auto"/>
        <w:jc w:val="both"/>
        <w:rPr>
          <w:rFonts w:ascii="Arial" w:hAnsi="Arial" w:cs="Arial"/>
          <w:b/>
          <w:sz w:val="22"/>
          <w:szCs w:val="22"/>
        </w:rPr>
      </w:pPr>
      <w:r w:rsidRPr="00EC4A93">
        <w:rPr>
          <w:rFonts w:ascii="Arial" w:hAnsi="Arial" w:cs="Arial"/>
          <w:b/>
          <w:sz w:val="22"/>
          <w:szCs w:val="22"/>
        </w:rPr>
        <w:t>Dauerhafte Basis</w:t>
      </w:r>
      <w:r w:rsidR="00E352F3">
        <w:rPr>
          <w:rFonts w:ascii="Arial" w:hAnsi="Arial" w:cs="Arial"/>
          <w:b/>
          <w:sz w:val="22"/>
          <w:szCs w:val="22"/>
        </w:rPr>
        <w:t>: Balken aus nachhaltigem MOSO</w:t>
      </w:r>
      <w:r w:rsidR="009F4569" w:rsidRPr="00762AF2">
        <w:rPr>
          <w:rFonts w:ascii="Arial" w:hAnsi="Arial" w:cs="Arial"/>
          <w:sz w:val="22"/>
          <w:szCs w:val="22"/>
          <w:vertAlign w:val="superscript"/>
        </w:rPr>
        <w:t>®</w:t>
      </w:r>
      <w:bookmarkStart w:id="0" w:name="_GoBack"/>
      <w:bookmarkEnd w:id="0"/>
      <w:r w:rsidR="00E352F3">
        <w:rPr>
          <w:rFonts w:ascii="Arial" w:hAnsi="Arial" w:cs="Arial"/>
          <w:b/>
          <w:sz w:val="22"/>
          <w:szCs w:val="22"/>
        </w:rPr>
        <w:t xml:space="preserve"> </w:t>
      </w:r>
      <w:proofErr w:type="spellStart"/>
      <w:r w:rsidR="00E352F3">
        <w:rPr>
          <w:rFonts w:ascii="Arial" w:hAnsi="Arial" w:cs="Arial"/>
          <w:b/>
          <w:sz w:val="22"/>
          <w:szCs w:val="22"/>
        </w:rPr>
        <w:t>Bamboo</w:t>
      </w:r>
      <w:proofErr w:type="spellEnd"/>
      <w:r w:rsidR="00E352F3">
        <w:rPr>
          <w:rFonts w:ascii="Arial" w:hAnsi="Arial" w:cs="Arial"/>
          <w:b/>
          <w:sz w:val="22"/>
          <w:szCs w:val="22"/>
        </w:rPr>
        <w:t xml:space="preserve"> </w:t>
      </w:r>
    </w:p>
    <w:p w14:paraId="3557DE35" w14:textId="77777777" w:rsidR="002B413B" w:rsidRDefault="002B413B" w:rsidP="005F44F6">
      <w:pPr>
        <w:spacing w:line="276" w:lineRule="auto"/>
        <w:jc w:val="both"/>
        <w:rPr>
          <w:rFonts w:ascii="Arial" w:hAnsi="Arial" w:cs="Arial"/>
          <w:sz w:val="22"/>
          <w:szCs w:val="22"/>
        </w:rPr>
      </w:pPr>
    </w:p>
    <w:p w14:paraId="27E17202" w14:textId="63CDC577" w:rsidR="00BB3401" w:rsidRDefault="002B413B" w:rsidP="005F44F6">
      <w:pPr>
        <w:spacing w:line="276" w:lineRule="auto"/>
        <w:jc w:val="both"/>
        <w:rPr>
          <w:rFonts w:ascii="Arial" w:hAnsi="Arial" w:cs="Arial"/>
          <w:sz w:val="22"/>
          <w:szCs w:val="22"/>
        </w:rPr>
      </w:pPr>
      <w:r>
        <w:rPr>
          <w:rFonts w:ascii="Arial" w:hAnsi="Arial" w:cs="Arial"/>
          <w:sz w:val="22"/>
          <w:szCs w:val="22"/>
        </w:rPr>
        <w:t xml:space="preserve">Wie bei den stark frequentierten Terrassendielen selbst kommt es bei der Unterkonstruktion auf Langlebigkeit und Stabilität an. </w:t>
      </w:r>
      <w:r w:rsidR="00566D61">
        <w:rPr>
          <w:rFonts w:ascii="Arial" w:hAnsi="Arial" w:cs="Arial"/>
          <w:sz w:val="22"/>
          <w:szCs w:val="22"/>
        </w:rPr>
        <w:t>So sind d</w:t>
      </w:r>
      <w:r w:rsidR="00EC4A93">
        <w:rPr>
          <w:rFonts w:ascii="Arial" w:hAnsi="Arial" w:cs="Arial"/>
          <w:sz w:val="22"/>
          <w:szCs w:val="22"/>
        </w:rPr>
        <w:t xml:space="preserve">ie </w:t>
      </w:r>
      <w:r>
        <w:rPr>
          <w:rFonts w:ascii="Arial" w:hAnsi="Arial" w:cs="Arial"/>
          <w:sz w:val="22"/>
          <w:szCs w:val="22"/>
        </w:rPr>
        <w:t xml:space="preserve">Balken in der Stärke 6 x 4 cm ebenfalls aus </w:t>
      </w:r>
      <w:r w:rsidR="00762AF2">
        <w:rPr>
          <w:rFonts w:ascii="Arial" w:hAnsi="Arial" w:cs="Arial"/>
          <w:sz w:val="22"/>
          <w:szCs w:val="22"/>
        </w:rPr>
        <w:t>MOSO</w:t>
      </w:r>
      <w:r w:rsidR="00762AF2" w:rsidRPr="00762AF2">
        <w:rPr>
          <w:rFonts w:ascii="Arial" w:hAnsi="Arial" w:cs="Arial"/>
          <w:sz w:val="22"/>
          <w:szCs w:val="22"/>
          <w:vertAlign w:val="superscript"/>
        </w:rPr>
        <w:t>®</w:t>
      </w:r>
      <w:r>
        <w:rPr>
          <w:rFonts w:ascii="Arial" w:hAnsi="Arial" w:cs="Arial"/>
          <w:sz w:val="22"/>
          <w:szCs w:val="22"/>
        </w:rPr>
        <w:t xml:space="preserve"> </w:t>
      </w:r>
      <w:proofErr w:type="spellStart"/>
      <w:r>
        <w:rPr>
          <w:rFonts w:ascii="Arial" w:hAnsi="Arial" w:cs="Arial"/>
          <w:sz w:val="22"/>
          <w:szCs w:val="22"/>
        </w:rPr>
        <w:t>Bamboo</w:t>
      </w:r>
      <w:proofErr w:type="spellEnd"/>
      <w:r>
        <w:rPr>
          <w:rFonts w:ascii="Arial" w:hAnsi="Arial" w:cs="Arial"/>
          <w:sz w:val="22"/>
          <w:szCs w:val="22"/>
        </w:rPr>
        <w:t xml:space="preserve"> </w:t>
      </w:r>
      <w:r w:rsidR="008A6C87">
        <w:rPr>
          <w:rFonts w:ascii="Arial" w:hAnsi="Arial" w:cs="Arial"/>
          <w:sz w:val="22"/>
          <w:szCs w:val="22"/>
        </w:rPr>
        <w:t>X-</w:t>
      </w:r>
      <w:proofErr w:type="spellStart"/>
      <w:r w:rsidR="008A6C87">
        <w:rPr>
          <w:rFonts w:ascii="Arial" w:hAnsi="Arial" w:cs="Arial"/>
          <w:sz w:val="22"/>
          <w:szCs w:val="22"/>
        </w:rPr>
        <w:t>treme</w:t>
      </w:r>
      <w:proofErr w:type="spellEnd"/>
      <w:r w:rsidR="008A6C87" w:rsidRPr="00C269E5">
        <w:rPr>
          <w:rFonts w:ascii="Arial" w:hAnsi="Arial" w:cs="Arial"/>
          <w:sz w:val="22"/>
          <w:szCs w:val="22"/>
          <w:vertAlign w:val="superscript"/>
        </w:rPr>
        <w:t>®</w:t>
      </w:r>
      <w:r w:rsidR="008A6C87">
        <w:rPr>
          <w:rFonts w:ascii="Arial" w:hAnsi="Arial" w:cs="Arial"/>
          <w:sz w:val="22"/>
          <w:szCs w:val="22"/>
        </w:rPr>
        <w:t xml:space="preserve"> </w:t>
      </w:r>
      <w:r>
        <w:rPr>
          <w:rFonts w:ascii="Arial" w:hAnsi="Arial" w:cs="Arial"/>
          <w:sz w:val="22"/>
          <w:szCs w:val="22"/>
        </w:rPr>
        <w:t>und verfügen über die gleichen hohen</w:t>
      </w:r>
      <w:r w:rsidR="00566D61">
        <w:rPr>
          <w:rFonts w:ascii="Arial" w:hAnsi="Arial" w:cs="Arial"/>
          <w:sz w:val="22"/>
          <w:szCs w:val="22"/>
        </w:rPr>
        <w:t xml:space="preserve"> statisch</w:t>
      </w:r>
      <w:r>
        <w:rPr>
          <w:rFonts w:ascii="Arial" w:hAnsi="Arial" w:cs="Arial"/>
          <w:sz w:val="22"/>
          <w:szCs w:val="22"/>
        </w:rPr>
        <w:t xml:space="preserve">-mechanischen Eigenschaften </w:t>
      </w:r>
      <w:r w:rsidR="00566D61">
        <w:rPr>
          <w:rFonts w:ascii="Arial" w:hAnsi="Arial" w:cs="Arial"/>
          <w:sz w:val="22"/>
          <w:szCs w:val="22"/>
        </w:rPr>
        <w:t xml:space="preserve">(höchste </w:t>
      </w:r>
      <w:r w:rsidR="00566D61" w:rsidRPr="00E352F3">
        <w:rPr>
          <w:rFonts w:ascii="Arial" w:hAnsi="Arial" w:cs="Arial"/>
          <w:sz w:val="22"/>
          <w:szCs w:val="22"/>
        </w:rPr>
        <w:t>Dauerhaftigkeitsklasse innerhalb der EU-Normen</w:t>
      </w:r>
      <w:r w:rsidR="005F1F4C">
        <w:rPr>
          <w:rFonts w:ascii="Arial" w:hAnsi="Arial" w:cs="Arial"/>
          <w:sz w:val="22"/>
          <w:szCs w:val="22"/>
        </w:rPr>
        <w:t xml:space="preserve">, </w:t>
      </w:r>
      <w:r w:rsidR="00566D61" w:rsidRPr="00E352F3">
        <w:rPr>
          <w:rFonts w:ascii="Arial" w:hAnsi="Arial" w:cs="Arial"/>
          <w:sz w:val="22"/>
          <w:szCs w:val="22"/>
        </w:rPr>
        <w:t>Class 1/EN350, Class 4/EN335</w:t>
      </w:r>
      <w:r w:rsidR="00566D61">
        <w:rPr>
          <w:rFonts w:ascii="Arial" w:hAnsi="Arial" w:cs="Arial"/>
          <w:sz w:val="22"/>
          <w:szCs w:val="22"/>
        </w:rPr>
        <w:t xml:space="preserve"> und brandschutzgeprüft) </w:t>
      </w:r>
      <w:r>
        <w:rPr>
          <w:rFonts w:ascii="Arial" w:hAnsi="Arial" w:cs="Arial"/>
          <w:sz w:val="22"/>
          <w:szCs w:val="22"/>
        </w:rPr>
        <w:t xml:space="preserve">wie </w:t>
      </w:r>
      <w:r w:rsidR="00EC4A93">
        <w:rPr>
          <w:rFonts w:ascii="Arial" w:hAnsi="Arial" w:cs="Arial"/>
          <w:sz w:val="22"/>
          <w:szCs w:val="22"/>
        </w:rPr>
        <w:t>die</w:t>
      </w:r>
      <w:r>
        <w:rPr>
          <w:rFonts w:ascii="Arial" w:hAnsi="Arial" w:cs="Arial"/>
          <w:sz w:val="22"/>
          <w:szCs w:val="22"/>
        </w:rPr>
        <w:t xml:space="preserve"> neue Generation </w:t>
      </w:r>
      <w:proofErr w:type="spellStart"/>
      <w:r>
        <w:rPr>
          <w:rFonts w:ascii="Arial" w:hAnsi="Arial" w:cs="Arial"/>
          <w:sz w:val="22"/>
          <w:szCs w:val="22"/>
        </w:rPr>
        <w:t>Bamboo</w:t>
      </w:r>
      <w:proofErr w:type="spellEnd"/>
      <w:r>
        <w:rPr>
          <w:rFonts w:ascii="Arial" w:hAnsi="Arial" w:cs="Arial"/>
          <w:sz w:val="22"/>
          <w:szCs w:val="22"/>
        </w:rPr>
        <w:t xml:space="preserve"> X-</w:t>
      </w:r>
      <w:proofErr w:type="spellStart"/>
      <w:r>
        <w:rPr>
          <w:rFonts w:ascii="Arial" w:hAnsi="Arial" w:cs="Arial"/>
          <w:sz w:val="22"/>
          <w:szCs w:val="22"/>
        </w:rPr>
        <w:t>treme</w:t>
      </w:r>
      <w:proofErr w:type="spellEnd"/>
      <w:r w:rsidR="00762AF2" w:rsidRPr="00762AF2">
        <w:rPr>
          <w:rFonts w:ascii="Arial" w:hAnsi="Arial" w:cs="Arial"/>
          <w:sz w:val="22"/>
          <w:szCs w:val="22"/>
          <w:vertAlign w:val="superscript"/>
        </w:rPr>
        <w:t>®</w:t>
      </w:r>
      <w:r>
        <w:rPr>
          <w:rFonts w:ascii="Arial" w:hAnsi="Arial" w:cs="Arial"/>
          <w:sz w:val="22"/>
          <w:szCs w:val="22"/>
        </w:rPr>
        <w:t xml:space="preserve"> Dielen</w:t>
      </w:r>
      <w:r w:rsidR="00EC4A93">
        <w:rPr>
          <w:rFonts w:ascii="Arial" w:hAnsi="Arial" w:cs="Arial"/>
          <w:sz w:val="22"/>
          <w:szCs w:val="22"/>
        </w:rPr>
        <w:t xml:space="preserve">. </w:t>
      </w:r>
      <w:r w:rsidR="00566D61">
        <w:rPr>
          <w:rFonts w:ascii="Arial" w:hAnsi="Arial" w:cs="Arial"/>
          <w:sz w:val="22"/>
          <w:szCs w:val="22"/>
        </w:rPr>
        <w:t>Zudem sind die</w:t>
      </w:r>
      <w:r w:rsidR="00EC4A93">
        <w:rPr>
          <w:rFonts w:ascii="Arial" w:hAnsi="Arial" w:cs="Arial"/>
          <w:sz w:val="22"/>
          <w:szCs w:val="22"/>
        </w:rPr>
        <w:t xml:space="preserve"> </w:t>
      </w:r>
      <w:r>
        <w:rPr>
          <w:rFonts w:ascii="Arial" w:hAnsi="Arial" w:cs="Arial"/>
          <w:sz w:val="22"/>
          <w:szCs w:val="22"/>
        </w:rPr>
        <w:t>Unterkonstruktion</w:t>
      </w:r>
      <w:r w:rsidR="00566D61">
        <w:rPr>
          <w:rFonts w:ascii="Arial" w:hAnsi="Arial" w:cs="Arial"/>
          <w:sz w:val="22"/>
          <w:szCs w:val="22"/>
        </w:rPr>
        <w:t>sbalken</w:t>
      </w:r>
      <w:r>
        <w:rPr>
          <w:rFonts w:ascii="Arial" w:hAnsi="Arial" w:cs="Arial"/>
          <w:sz w:val="22"/>
          <w:szCs w:val="22"/>
        </w:rPr>
        <w:t xml:space="preserve"> </w:t>
      </w:r>
      <w:r w:rsidR="00566D61">
        <w:rPr>
          <w:rFonts w:ascii="Arial" w:hAnsi="Arial" w:cs="Arial"/>
          <w:sz w:val="22"/>
          <w:szCs w:val="22"/>
        </w:rPr>
        <w:t xml:space="preserve">– wie auch die Dielen selbst – </w:t>
      </w:r>
      <w:r w:rsidRPr="00D20871">
        <w:rPr>
          <w:rFonts w:ascii="Arial" w:hAnsi="Arial" w:cs="Arial"/>
          <w:sz w:val="22"/>
          <w:szCs w:val="22"/>
        </w:rPr>
        <w:t>CO</w:t>
      </w:r>
      <w:r w:rsidRPr="00D20871">
        <w:rPr>
          <w:rFonts w:ascii="Arial" w:hAnsi="Arial" w:cs="Arial"/>
          <w:sz w:val="22"/>
          <w:szCs w:val="22"/>
          <w:vertAlign w:val="subscript"/>
        </w:rPr>
        <w:t>2</w:t>
      </w:r>
      <w:r w:rsidRPr="00D20871">
        <w:rPr>
          <w:rFonts w:ascii="Arial" w:hAnsi="Arial" w:cs="Arial"/>
          <w:sz w:val="22"/>
          <w:szCs w:val="22"/>
        </w:rPr>
        <w:t>-neutral</w:t>
      </w:r>
      <w:r>
        <w:rPr>
          <w:rFonts w:ascii="Arial" w:hAnsi="Arial" w:cs="Arial"/>
          <w:sz w:val="22"/>
          <w:szCs w:val="22"/>
        </w:rPr>
        <w:t xml:space="preserve">, </w:t>
      </w:r>
      <w:r w:rsidRPr="00D20871">
        <w:rPr>
          <w:rFonts w:ascii="Arial" w:hAnsi="Arial" w:cs="Arial"/>
          <w:sz w:val="22"/>
          <w:szCs w:val="22"/>
        </w:rPr>
        <w:t xml:space="preserve">da sie in der </w:t>
      </w:r>
      <w:r w:rsidRPr="00E352F3">
        <w:rPr>
          <w:rFonts w:ascii="Arial" w:hAnsi="Arial" w:cs="Arial"/>
          <w:sz w:val="22"/>
          <w:szCs w:val="22"/>
        </w:rPr>
        <w:t>Wachstumsphase bis zum Ende der Nutzungsdauer mehr CO</w:t>
      </w:r>
      <w:r w:rsidRPr="00E352F3">
        <w:rPr>
          <w:rFonts w:ascii="Arial" w:hAnsi="Arial" w:cs="Arial"/>
          <w:sz w:val="22"/>
          <w:szCs w:val="22"/>
          <w:vertAlign w:val="subscript"/>
        </w:rPr>
        <w:t>2</w:t>
      </w:r>
      <w:r w:rsidRPr="00E352F3">
        <w:rPr>
          <w:rFonts w:ascii="Arial" w:hAnsi="Arial" w:cs="Arial"/>
          <w:sz w:val="22"/>
          <w:szCs w:val="22"/>
        </w:rPr>
        <w:t xml:space="preserve"> binden, als im Fertigungszeitraum und Transport freigesetzt wird</w:t>
      </w:r>
      <w:r w:rsidR="00EC4A93" w:rsidRPr="00E352F3">
        <w:rPr>
          <w:rFonts w:ascii="Arial" w:hAnsi="Arial" w:cs="Arial"/>
          <w:sz w:val="22"/>
          <w:szCs w:val="22"/>
        </w:rPr>
        <w:t xml:space="preserve">. </w:t>
      </w:r>
    </w:p>
    <w:p w14:paraId="53B04FC1" w14:textId="59BDC3C9" w:rsidR="002B413B" w:rsidRDefault="002B413B" w:rsidP="005F44F6">
      <w:pPr>
        <w:spacing w:line="276" w:lineRule="auto"/>
        <w:jc w:val="both"/>
        <w:rPr>
          <w:rFonts w:ascii="Arial" w:hAnsi="Arial" w:cs="Arial"/>
          <w:sz w:val="22"/>
          <w:szCs w:val="22"/>
        </w:rPr>
      </w:pPr>
    </w:p>
    <w:p w14:paraId="7D858001" w14:textId="77777777" w:rsidR="00C50AD7" w:rsidRDefault="00C50AD7">
      <w:pPr>
        <w:rPr>
          <w:rFonts w:ascii="Arial" w:hAnsi="Arial" w:cs="Arial"/>
          <w:b/>
          <w:sz w:val="22"/>
          <w:szCs w:val="22"/>
        </w:rPr>
      </w:pPr>
      <w:r>
        <w:rPr>
          <w:rFonts w:ascii="Arial" w:hAnsi="Arial" w:cs="Arial"/>
          <w:b/>
          <w:sz w:val="22"/>
          <w:szCs w:val="22"/>
        </w:rPr>
        <w:br w:type="page"/>
      </w:r>
    </w:p>
    <w:p w14:paraId="600CD27B" w14:textId="229D0996" w:rsidR="00EC4A93" w:rsidRPr="00566D61" w:rsidRDefault="00E352F3" w:rsidP="005F44F6">
      <w:pPr>
        <w:spacing w:line="276" w:lineRule="auto"/>
        <w:jc w:val="both"/>
        <w:rPr>
          <w:rFonts w:ascii="Arial" w:hAnsi="Arial" w:cs="Arial"/>
          <w:b/>
          <w:sz w:val="22"/>
          <w:szCs w:val="22"/>
        </w:rPr>
      </w:pPr>
      <w:r w:rsidRPr="00566D61">
        <w:rPr>
          <w:rFonts w:ascii="Arial" w:hAnsi="Arial" w:cs="Arial"/>
          <w:b/>
          <w:sz w:val="22"/>
          <w:szCs w:val="22"/>
        </w:rPr>
        <w:lastRenderedPageBreak/>
        <w:t xml:space="preserve">Komplettieren den Bali-Look im Hotel: strapazierfähige Bambusböden </w:t>
      </w:r>
    </w:p>
    <w:p w14:paraId="4A402A5F" w14:textId="3C9E133F" w:rsidR="00E352F3" w:rsidRDefault="00E352F3" w:rsidP="00E352F3">
      <w:pPr>
        <w:rPr>
          <w:rFonts w:ascii="Arial" w:hAnsi="Arial" w:cs="Arial"/>
          <w:sz w:val="22"/>
          <w:szCs w:val="22"/>
        </w:rPr>
      </w:pPr>
    </w:p>
    <w:p w14:paraId="13C52BA8" w14:textId="03821253" w:rsidR="00BF037B" w:rsidRDefault="00CA0390" w:rsidP="00CA0390">
      <w:pPr>
        <w:spacing w:line="276" w:lineRule="auto"/>
        <w:jc w:val="both"/>
        <w:rPr>
          <w:rFonts w:ascii="Arial" w:hAnsi="Arial" w:cs="Arial"/>
          <w:sz w:val="22"/>
          <w:szCs w:val="22"/>
        </w:rPr>
      </w:pPr>
      <w:r w:rsidRPr="00C50AD7">
        <w:rPr>
          <w:rFonts w:ascii="Arial" w:hAnsi="Arial" w:cs="Arial"/>
          <w:noProof/>
          <w:sz w:val="22"/>
          <w:szCs w:val="22"/>
        </w:rPr>
        <w:drawing>
          <wp:anchor distT="0" distB="0" distL="114300" distR="114300" simplePos="0" relativeHeight="251658240" behindDoc="1" locked="0" layoutInCell="1" allowOverlap="1" wp14:anchorId="148543A6" wp14:editId="77805F61">
            <wp:simplePos x="0" y="0"/>
            <wp:positionH relativeFrom="column">
              <wp:posOffset>21065</wp:posOffset>
            </wp:positionH>
            <wp:positionV relativeFrom="paragraph">
              <wp:posOffset>51216</wp:posOffset>
            </wp:positionV>
            <wp:extent cx="2929255" cy="2027555"/>
            <wp:effectExtent l="0" t="0" r="4445" b="4445"/>
            <wp:wrapTight wrapText="bothSides">
              <wp:wrapPolygon edited="0">
                <wp:start x="0" y="0"/>
                <wp:lineTo x="0" y="21512"/>
                <wp:lineTo x="21539" y="21512"/>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29255" cy="2027555"/>
                    </a:xfrm>
                    <a:prstGeom prst="rect">
                      <a:avLst/>
                    </a:prstGeom>
                  </pic:spPr>
                </pic:pic>
              </a:graphicData>
            </a:graphic>
            <wp14:sizeRelH relativeFrom="page">
              <wp14:pctWidth>0</wp14:pctWidth>
            </wp14:sizeRelH>
            <wp14:sizeRelV relativeFrom="page">
              <wp14:pctHeight>0</wp14:pctHeight>
            </wp14:sizeRelV>
          </wp:anchor>
        </w:drawing>
      </w:r>
      <w:r w:rsidR="00E352F3">
        <w:rPr>
          <w:rFonts w:ascii="Arial" w:hAnsi="Arial" w:cs="Arial"/>
          <w:sz w:val="22"/>
          <w:szCs w:val="22"/>
        </w:rPr>
        <w:t xml:space="preserve">In halböffentlichen Bereichen wie einer Hotellobby oder einem Eingangsbereich </w:t>
      </w:r>
      <w:r w:rsidR="00E352F3" w:rsidRPr="00566D61">
        <w:rPr>
          <w:rFonts w:ascii="Arial" w:hAnsi="Arial" w:cs="Arial"/>
          <w:sz w:val="22"/>
          <w:szCs w:val="22"/>
        </w:rPr>
        <w:t xml:space="preserve">sind Bodenbeläge mit außergewöhnlichen Qualitäten erforderlich. </w:t>
      </w:r>
      <w:r w:rsidR="00312264" w:rsidRPr="00566D61">
        <w:rPr>
          <w:rFonts w:ascii="Arial" w:hAnsi="Arial" w:cs="Arial"/>
          <w:sz w:val="22"/>
          <w:szCs w:val="22"/>
        </w:rPr>
        <w:t>Gleichzeitig</w:t>
      </w:r>
      <w:r w:rsidR="00E352F3" w:rsidRPr="00566D61">
        <w:rPr>
          <w:rFonts w:ascii="Arial" w:hAnsi="Arial" w:cs="Arial"/>
          <w:sz w:val="22"/>
          <w:szCs w:val="22"/>
        </w:rPr>
        <w:t xml:space="preserve"> sollen die Fußböden die ästhetischen Ansprüche der </w:t>
      </w:r>
      <w:r w:rsidR="00312264" w:rsidRPr="00566D61">
        <w:rPr>
          <w:rFonts w:ascii="Arial" w:hAnsi="Arial" w:cs="Arial"/>
          <w:sz w:val="22"/>
          <w:szCs w:val="22"/>
        </w:rPr>
        <w:t xml:space="preserve">Gestalter für eine harmonische Architektur bzw. Innenarchitektur erfüllen. Im </w:t>
      </w:r>
      <w:proofErr w:type="spellStart"/>
      <w:r w:rsidR="00312264" w:rsidRPr="00566D61">
        <w:rPr>
          <w:rFonts w:ascii="Arial" w:hAnsi="Arial" w:cs="Arial"/>
          <w:sz w:val="22"/>
          <w:szCs w:val="22"/>
        </w:rPr>
        <w:t>vabali</w:t>
      </w:r>
      <w:proofErr w:type="spellEnd"/>
      <w:r w:rsidR="00312264" w:rsidRPr="00566D61">
        <w:rPr>
          <w:rFonts w:ascii="Arial" w:hAnsi="Arial" w:cs="Arial"/>
          <w:sz w:val="22"/>
          <w:szCs w:val="22"/>
        </w:rPr>
        <w:t xml:space="preserve"> </w:t>
      </w:r>
      <w:proofErr w:type="spellStart"/>
      <w:r w:rsidR="00312264" w:rsidRPr="00566D61">
        <w:rPr>
          <w:rFonts w:ascii="Arial" w:hAnsi="Arial" w:cs="Arial"/>
          <w:sz w:val="22"/>
          <w:szCs w:val="22"/>
        </w:rPr>
        <w:t>spa</w:t>
      </w:r>
      <w:proofErr w:type="spellEnd"/>
      <w:r w:rsidR="00312264" w:rsidRPr="00566D61">
        <w:rPr>
          <w:rFonts w:ascii="Arial" w:hAnsi="Arial" w:cs="Arial"/>
          <w:sz w:val="22"/>
          <w:szCs w:val="22"/>
        </w:rPr>
        <w:t xml:space="preserve"> Hotel in Hamburg </w:t>
      </w:r>
      <w:r w:rsidR="00E352F3" w:rsidRPr="00566D61">
        <w:rPr>
          <w:rFonts w:ascii="Arial" w:hAnsi="Arial" w:cs="Arial"/>
          <w:sz w:val="22"/>
          <w:szCs w:val="22"/>
        </w:rPr>
        <w:t xml:space="preserve">entschieden sich die Planer </w:t>
      </w:r>
      <w:r w:rsidR="00312264" w:rsidRPr="00566D61">
        <w:rPr>
          <w:rFonts w:ascii="Arial" w:hAnsi="Arial" w:cs="Arial"/>
          <w:sz w:val="22"/>
          <w:szCs w:val="22"/>
        </w:rPr>
        <w:t xml:space="preserve">deshalb </w:t>
      </w:r>
      <w:r w:rsidR="00E352F3" w:rsidRPr="00566D61">
        <w:rPr>
          <w:rFonts w:ascii="Arial" w:hAnsi="Arial" w:cs="Arial"/>
          <w:sz w:val="22"/>
          <w:szCs w:val="22"/>
        </w:rPr>
        <w:t xml:space="preserve">für </w:t>
      </w:r>
      <w:r w:rsidR="00312264" w:rsidRPr="00566D61">
        <w:rPr>
          <w:rFonts w:ascii="Arial" w:hAnsi="Arial" w:cs="Arial"/>
          <w:sz w:val="22"/>
          <w:szCs w:val="22"/>
        </w:rPr>
        <w:t xml:space="preserve">das Bambusprodukt </w:t>
      </w:r>
      <w:r w:rsidR="00762AF2">
        <w:rPr>
          <w:rFonts w:ascii="Arial" w:hAnsi="Arial" w:cs="Arial"/>
          <w:sz w:val="22"/>
          <w:szCs w:val="22"/>
        </w:rPr>
        <w:t>MOSO</w:t>
      </w:r>
      <w:r w:rsidR="00762AF2" w:rsidRPr="00762AF2">
        <w:rPr>
          <w:rFonts w:ascii="Arial" w:hAnsi="Arial" w:cs="Arial"/>
          <w:sz w:val="22"/>
          <w:szCs w:val="22"/>
          <w:vertAlign w:val="superscript"/>
        </w:rPr>
        <w:t>®</w:t>
      </w:r>
      <w:r w:rsidR="00312264" w:rsidRPr="00566D61">
        <w:rPr>
          <w:rFonts w:ascii="Arial" w:hAnsi="Arial" w:cs="Arial"/>
          <w:sz w:val="22"/>
          <w:szCs w:val="22"/>
        </w:rPr>
        <w:t xml:space="preserve"> </w:t>
      </w:r>
      <w:proofErr w:type="spellStart"/>
      <w:r w:rsidR="00E352F3" w:rsidRPr="001C67B1">
        <w:rPr>
          <w:rFonts w:ascii="Arial" w:hAnsi="Arial" w:cs="Arial"/>
          <w:sz w:val="22"/>
          <w:szCs w:val="22"/>
        </w:rPr>
        <w:t>Bamboo</w:t>
      </w:r>
      <w:proofErr w:type="spellEnd"/>
      <w:r w:rsidR="00E352F3" w:rsidRPr="001C67B1">
        <w:rPr>
          <w:rFonts w:ascii="Arial" w:hAnsi="Arial" w:cs="Arial"/>
          <w:sz w:val="22"/>
          <w:szCs w:val="22"/>
        </w:rPr>
        <w:t xml:space="preserve"> </w:t>
      </w:r>
      <w:proofErr w:type="spellStart"/>
      <w:r w:rsidR="00E352F3" w:rsidRPr="001C67B1">
        <w:rPr>
          <w:rFonts w:ascii="Arial" w:hAnsi="Arial" w:cs="Arial"/>
          <w:sz w:val="22"/>
          <w:szCs w:val="22"/>
        </w:rPr>
        <w:t>UltraDensity</w:t>
      </w:r>
      <w:proofErr w:type="spellEnd"/>
      <w:r w:rsidR="00E352F3" w:rsidRPr="00C269E5">
        <w:rPr>
          <w:rFonts w:ascii="Arial" w:hAnsi="Arial" w:cs="Arial"/>
          <w:sz w:val="22"/>
          <w:szCs w:val="22"/>
          <w:vertAlign w:val="superscript"/>
        </w:rPr>
        <w:t>®</w:t>
      </w:r>
      <w:r w:rsidR="00312264">
        <w:rPr>
          <w:rFonts w:ascii="Arial" w:hAnsi="Arial" w:cs="Arial"/>
          <w:sz w:val="22"/>
          <w:szCs w:val="22"/>
        </w:rPr>
        <w:t xml:space="preserve">, </w:t>
      </w:r>
      <w:proofErr w:type="gramStart"/>
      <w:r w:rsidR="00312264">
        <w:rPr>
          <w:rFonts w:ascii="Arial" w:hAnsi="Arial" w:cs="Arial"/>
          <w:sz w:val="22"/>
          <w:szCs w:val="22"/>
        </w:rPr>
        <w:t>das</w:t>
      </w:r>
      <w:proofErr w:type="gramEnd"/>
      <w:r w:rsidR="00312264">
        <w:rPr>
          <w:rFonts w:ascii="Arial" w:hAnsi="Arial" w:cs="Arial"/>
          <w:sz w:val="22"/>
          <w:szCs w:val="22"/>
        </w:rPr>
        <w:t xml:space="preserve"> aufgrund seines einzigartigen Herstellungsverfahrens mit hoher Stabilität, Härt und Langlebigkeit </w:t>
      </w:r>
      <w:r w:rsidR="00566D61">
        <w:rPr>
          <w:rFonts w:ascii="Arial" w:hAnsi="Arial" w:cs="Arial"/>
          <w:sz w:val="22"/>
          <w:szCs w:val="22"/>
        </w:rPr>
        <w:t xml:space="preserve">überzeugt </w:t>
      </w:r>
      <w:r w:rsidR="00312264">
        <w:rPr>
          <w:rFonts w:ascii="Arial" w:hAnsi="Arial" w:cs="Arial"/>
          <w:sz w:val="22"/>
          <w:szCs w:val="22"/>
        </w:rPr>
        <w:t xml:space="preserve">und dank seiner besonderen Optik das fernöstliche Ambiente </w:t>
      </w:r>
      <w:r w:rsidR="00566D61">
        <w:rPr>
          <w:rFonts w:ascii="Arial" w:hAnsi="Arial" w:cs="Arial"/>
          <w:sz w:val="22"/>
          <w:szCs w:val="22"/>
        </w:rPr>
        <w:t xml:space="preserve">komplettiert. </w:t>
      </w:r>
      <w:r w:rsidR="00312264">
        <w:rPr>
          <w:rFonts w:ascii="Arial" w:hAnsi="Arial" w:cs="Arial"/>
          <w:sz w:val="22"/>
          <w:szCs w:val="22"/>
        </w:rPr>
        <w:t xml:space="preserve"> </w:t>
      </w:r>
    </w:p>
    <w:p w14:paraId="3005AADB" w14:textId="77777777" w:rsidR="00CA0390" w:rsidRPr="00CA0390" w:rsidRDefault="00CA0390" w:rsidP="00CA0390">
      <w:pPr>
        <w:spacing w:line="276" w:lineRule="auto"/>
        <w:jc w:val="both"/>
        <w:rPr>
          <w:rFonts w:ascii="Arial" w:hAnsi="Arial" w:cs="Arial"/>
          <w:sz w:val="22"/>
          <w:szCs w:val="22"/>
        </w:rPr>
      </w:pPr>
    </w:p>
    <w:p w14:paraId="0E28897A" w14:textId="54C59A12" w:rsidR="00827DE9" w:rsidRPr="005C549C" w:rsidRDefault="00476318">
      <w:pPr>
        <w:rPr>
          <w:rFonts w:ascii="Arial" w:hAnsi="Arial" w:cs="Arial"/>
          <w:sz w:val="22"/>
          <w:szCs w:val="22"/>
        </w:rPr>
      </w:pPr>
      <w:r w:rsidRPr="00476318">
        <w:rPr>
          <w:rFonts w:ascii="Arial" w:hAnsi="Arial" w:cs="Arial"/>
          <w:b/>
          <w:sz w:val="22"/>
          <w:szCs w:val="22"/>
        </w:rPr>
        <w:t>Weitere Informationen unter:</w:t>
      </w:r>
      <w:r w:rsidRPr="005C549C">
        <w:rPr>
          <w:rFonts w:ascii="Arial" w:hAnsi="Arial" w:cs="Arial"/>
          <w:b/>
          <w:sz w:val="22"/>
          <w:szCs w:val="22"/>
        </w:rPr>
        <w:t xml:space="preserve"> </w:t>
      </w:r>
      <w:r w:rsidRPr="005C549C">
        <w:rPr>
          <w:rFonts w:ascii="Arial" w:hAnsi="Arial" w:cs="Arial"/>
          <w:b/>
          <w:sz w:val="22"/>
          <w:szCs w:val="22"/>
        </w:rPr>
        <w:tab/>
      </w:r>
      <w:r w:rsidRPr="005C549C">
        <w:rPr>
          <w:rFonts w:ascii="Arial" w:hAnsi="Arial" w:cs="Arial"/>
          <w:b/>
          <w:sz w:val="22"/>
          <w:szCs w:val="22"/>
        </w:rPr>
        <w:tab/>
      </w:r>
      <w:r w:rsidRPr="005C549C">
        <w:rPr>
          <w:rFonts w:ascii="Arial" w:hAnsi="Arial" w:cs="Arial"/>
          <w:b/>
          <w:sz w:val="22"/>
          <w:szCs w:val="22"/>
        </w:rPr>
        <w:tab/>
      </w:r>
      <w:hyperlink r:id="rId9" w:history="1">
        <w:r w:rsidR="006C65A1">
          <w:rPr>
            <w:rFonts w:ascii="Arial" w:hAnsi="Arial" w:cs="Arial"/>
            <w:sz w:val="22"/>
            <w:szCs w:val="22"/>
          </w:rPr>
          <w:t>www.moso-bamboo.com/de/</w:t>
        </w:r>
      </w:hyperlink>
      <w:r w:rsidRPr="005C549C">
        <w:rPr>
          <w:rFonts w:ascii="Arial" w:hAnsi="Arial" w:cs="Arial"/>
          <w:sz w:val="22"/>
          <w:szCs w:val="22"/>
        </w:rPr>
        <w:t xml:space="preserve"> </w:t>
      </w:r>
    </w:p>
    <w:p w14:paraId="442EBEB3" w14:textId="3BB48187" w:rsidR="005C549C" w:rsidRPr="003C1A59" w:rsidRDefault="006C65A1" w:rsidP="003C1A59">
      <w:pPr>
        <w:ind w:left="4956"/>
        <w:rPr>
          <w:rFonts w:ascii="Arial" w:hAnsi="Arial" w:cs="Arial"/>
          <w:sz w:val="22"/>
          <w:szCs w:val="22"/>
          <w:lang w:val="nl-NL"/>
        </w:rPr>
      </w:pPr>
      <w:r w:rsidRPr="00C50AD7">
        <w:rPr>
          <w:rFonts w:ascii="Arial" w:eastAsia="Calibri" w:hAnsi="Arial" w:cs="Arial"/>
          <w:sz w:val="22"/>
          <w:szCs w:val="22"/>
          <w:lang w:val="nl-NL"/>
        </w:rPr>
        <w:t>José De Ruijter - Luken</w:t>
      </w:r>
      <w:r w:rsidRPr="003C1A59">
        <w:rPr>
          <w:rFonts w:ascii="Arial" w:hAnsi="Arial" w:cs="Arial"/>
          <w:sz w:val="22"/>
          <w:szCs w:val="22"/>
          <w:lang w:val="nl-NL"/>
        </w:rPr>
        <w:t xml:space="preserve"> </w:t>
      </w:r>
      <w:r w:rsidRPr="003C1A59">
        <w:rPr>
          <w:rFonts w:ascii="Arial" w:hAnsi="Arial" w:cs="Arial"/>
          <w:sz w:val="22"/>
          <w:szCs w:val="22"/>
          <w:lang w:val="nl-NL"/>
        </w:rPr>
        <w:br/>
      </w:r>
      <w:r>
        <w:rPr>
          <w:rFonts w:ascii="Arial" w:hAnsi="Arial" w:cs="Arial"/>
          <w:sz w:val="22"/>
          <w:szCs w:val="22"/>
          <w:lang w:val="nl-NL"/>
        </w:rPr>
        <w:t>marketing@moso.eu</w:t>
      </w:r>
      <w:r>
        <w:rPr>
          <w:rFonts w:ascii="Arial" w:hAnsi="Arial" w:cs="Arial"/>
          <w:sz w:val="22"/>
          <w:szCs w:val="22"/>
          <w:lang w:val="nl-NL"/>
        </w:rPr>
        <w:br/>
      </w:r>
      <w:r w:rsidR="00476318" w:rsidRPr="003C1A59">
        <w:rPr>
          <w:rFonts w:ascii="Arial" w:hAnsi="Arial" w:cs="Arial"/>
          <w:sz w:val="22"/>
          <w:szCs w:val="22"/>
          <w:lang w:val="nl-NL"/>
        </w:rPr>
        <w:t xml:space="preserve">Tel: </w:t>
      </w:r>
      <w:r>
        <w:rPr>
          <w:rFonts w:ascii="Arial" w:hAnsi="Arial" w:cs="Arial"/>
          <w:sz w:val="22"/>
          <w:szCs w:val="22"/>
          <w:lang w:val="nl-NL"/>
        </w:rPr>
        <w:t>+31 6 52321994</w:t>
      </w:r>
    </w:p>
    <w:p w14:paraId="5125188B" w14:textId="77777777" w:rsidR="007B7968" w:rsidRPr="003C1A59" w:rsidRDefault="007B7968">
      <w:pPr>
        <w:rPr>
          <w:rFonts w:ascii="Arial" w:hAnsi="Arial" w:cs="Arial"/>
          <w:sz w:val="22"/>
          <w:szCs w:val="22"/>
          <w:lang w:val="nl-NL"/>
        </w:rPr>
      </w:pPr>
    </w:p>
    <w:p w14:paraId="751CB68D" w14:textId="1DE757F1" w:rsidR="003C1A59" w:rsidRPr="00C50AD7" w:rsidRDefault="00476318">
      <w:pPr>
        <w:rPr>
          <w:rFonts w:ascii="Arial" w:hAnsi="Arial" w:cs="Arial"/>
          <w:b/>
          <w:sz w:val="22"/>
          <w:szCs w:val="22"/>
          <w:lang w:val="nl-NL"/>
        </w:rPr>
      </w:pPr>
      <w:proofErr w:type="spellStart"/>
      <w:r w:rsidRPr="00C50AD7">
        <w:rPr>
          <w:rFonts w:ascii="Arial" w:hAnsi="Arial" w:cs="Arial"/>
          <w:b/>
          <w:sz w:val="22"/>
          <w:szCs w:val="22"/>
          <w:lang w:val="nl-NL"/>
        </w:rPr>
        <w:t>Bilderlink</w:t>
      </w:r>
      <w:proofErr w:type="spellEnd"/>
      <w:r w:rsidRPr="00C50AD7">
        <w:rPr>
          <w:rFonts w:ascii="Arial" w:hAnsi="Arial" w:cs="Arial"/>
          <w:b/>
          <w:sz w:val="22"/>
          <w:szCs w:val="22"/>
          <w:lang w:val="nl-NL"/>
        </w:rPr>
        <w:t xml:space="preserve"> (high-</w:t>
      </w:r>
      <w:proofErr w:type="spellStart"/>
      <w:r w:rsidRPr="00C50AD7">
        <w:rPr>
          <w:rFonts w:ascii="Arial" w:hAnsi="Arial" w:cs="Arial"/>
          <w:b/>
          <w:sz w:val="22"/>
          <w:szCs w:val="22"/>
          <w:lang w:val="nl-NL"/>
        </w:rPr>
        <w:t>res</w:t>
      </w:r>
      <w:proofErr w:type="spellEnd"/>
      <w:r w:rsidRPr="00C50AD7">
        <w:rPr>
          <w:rFonts w:ascii="Arial" w:hAnsi="Arial" w:cs="Arial"/>
          <w:b/>
          <w:sz w:val="22"/>
          <w:szCs w:val="22"/>
          <w:lang w:val="nl-NL"/>
        </w:rPr>
        <w:t>, kostenlos</w:t>
      </w:r>
      <w:r w:rsidR="008C74B2" w:rsidRPr="00C50AD7">
        <w:rPr>
          <w:rFonts w:ascii="Arial" w:hAnsi="Arial" w:cs="Arial"/>
          <w:b/>
          <w:sz w:val="22"/>
          <w:szCs w:val="22"/>
          <w:lang w:val="nl-NL"/>
        </w:rPr>
        <w:t xml:space="preserve"> </w:t>
      </w:r>
      <w:r w:rsidR="003C1A59" w:rsidRPr="00C50AD7">
        <w:rPr>
          <w:rFonts w:ascii="Arial" w:hAnsi="Arial" w:cs="Arial"/>
          <w:b/>
          <w:sz w:val="22"/>
          <w:szCs w:val="22"/>
          <w:lang w:val="nl-NL"/>
        </w:rPr>
        <w:t xml:space="preserve">– </w:t>
      </w:r>
      <w:r w:rsidR="00C3154F" w:rsidRPr="00C50AD7">
        <w:rPr>
          <w:rFonts w:ascii="Arial" w:hAnsi="Arial" w:cs="Arial"/>
          <w:b/>
          <w:sz w:val="22"/>
          <w:szCs w:val="22"/>
          <w:lang w:val="nl-NL"/>
        </w:rPr>
        <w:t>Copyright MOSO</w:t>
      </w:r>
      <w:r w:rsidR="00C3154F" w:rsidRPr="00C50AD7">
        <w:rPr>
          <w:rFonts w:ascii="Arial" w:hAnsi="Arial" w:cs="Arial"/>
          <w:b/>
          <w:sz w:val="22"/>
          <w:szCs w:val="22"/>
          <w:vertAlign w:val="superscript"/>
          <w:lang w:val="nl-NL"/>
        </w:rPr>
        <w:t>®</w:t>
      </w:r>
      <w:r w:rsidRPr="00C50AD7">
        <w:rPr>
          <w:rFonts w:ascii="Arial" w:hAnsi="Arial" w:cs="Arial"/>
          <w:b/>
          <w:sz w:val="22"/>
          <w:szCs w:val="22"/>
          <w:lang w:val="nl-NL"/>
        </w:rPr>
        <w:t>):</w:t>
      </w:r>
    </w:p>
    <w:p w14:paraId="753B6265" w14:textId="07BEE4A8" w:rsidR="003C1A59" w:rsidRPr="00C50AD7" w:rsidRDefault="003C1A59">
      <w:pPr>
        <w:rPr>
          <w:rFonts w:ascii="Arial" w:hAnsi="Arial" w:cs="Arial"/>
          <w:b/>
          <w:sz w:val="22"/>
          <w:szCs w:val="22"/>
          <w:lang w:val="nl-NL"/>
        </w:rPr>
      </w:pPr>
    </w:p>
    <w:p w14:paraId="15D10F5A" w14:textId="77777777" w:rsidR="00C269E5" w:rsidRPr="00C50AD7" w:rsidRDefault="00DC4E8B" w:rsidP="00C269E5">
      <w:pPr>
        <w:rPr>
          <w:lang w:val="nl-NL"/>
        </w:rPr>
      </w:pPr>
      <w:hyperlink r:id="rId10" w:tgtFrame="_blank" w:history="1">
        <w:r w:rsidR="00C269E5" w:rsidRPr="00C50AD7">
          <w:rPr>
            <w:rStyle w:val="Hyperlink"/>
            <w:rFonts w:ascii="Calibri" w:hAnsi="Calibri"/>
            <w:color w:val="0563C1"/>
            <w:sz w:val="22"/>
            <w:szCs w:val="22"/>
            <w:lang w:val="nl-NL"/>
          </w:rPr>
          <w:t>https://www.dropbox.com/sh/usuapr4xa5jujcp/AAAyot_Zif51fM8fYBL9ik6Ca?dl=0</w:t>
        </w:r>
      </w:hyperlink>
    </w:p>
    <w:p w14:paraId="4156B794" w14:textId="77777777" w:rsidR="00C269E5" w:rsidRPr="00C50AD7" w:rsidRDefault="00C269E5">
      <w:pPr>
        <w:rPr>
          <w:rFonts w:ascii="Arial" w:hAnsi="Arial" w:cs="Arial"/>
          <w:b/>
          <w:sz w:val="22"/>
          <w:szCs w:val="22"/>
          <w:lang w:val="nl-NL"/>
        </w:rPr>
      </w:pPr>
    </w:p>
    <w:p w14:paraId="3DB2F07C" w14:textId="19E89FEC" w:rsidR="00B6790F" w:rsidRPr="00C50AD7" w:rsidRDefault="00B6790F" w:rsidP="00476318">
      <w:pPr>
        <w:rPr>
          <w:rFonts w:ascii="Arial" w:hAnsi="Arial" w:cs="Arial"/>
          <w:sz w:val="22"/>
          <w:szCs w:val="22"/>
          <w:lang w:val="nl-NL"/>
        </w:rPr>
        <w:sectPr w:rsidR="00B6790F" w:rsidRPr="00C50AD7" w:rsidSect="00EB2706">
          <w:headerReference w:type="default" r:id="rId11"/>
          <w:footerReference w:type="default" r:id="rId12"/>
          <w:pgSz w:w="11900" w:h="16840"/>
          <w:pgMar w:top="1417" w:right="1417" w:bottom="804" w:left="1417" w:header="708" w:footer="708" w:gutter="0"/>
          <w:cols w:space="708"/>
          <w:docGrid w:linePitch="360"/>
        </w:sectPr>
      </w:pPr>
    </w:p>
    <w:p w14:paraId="14C097FF" w14:textId="64786FF1" w:rsidR="00476318" w:rsidRPr="00476318" w:rsidRDefault="00476318" w:rsidP="00476318">
      <w:pPr>
        <w:rPr>
          <w:rFonts w:ascii="Arial" w:hAnsi="Arial" w:cs="Arial"/>
          <w:b/>
          <w:sz w:val="22"/>
          <w:szCs w:val="22"/>
        </w:rPr>
      </w:pPr>
      <w:r w:rsidRPr="00476318">
        <w:rPr>
          <w:rFonts w:ascii="Arial" w:hAnsi="Arial" w:cs="Arial"/>
          <w:b/>
          <w:sz w:val="22"/>
          <w:szCs w:val="22"/>
        </w:rPr>
        <w:t xml:space="preserve">Pressekontakt: </w:t>
      </w:r>
      <w:r w:rsidRPr="00476318">
        <w:rPr>
          <w:rFonts w:ascii="Arial" w:hAnsi="Arial" w:cs="Arial"/>
          <w:b/>
          <w:sz w:val="22"/>
          <w:szCs w:val="22"/>
        </w:rPr>
        <w:tab/>
      </w:r>
      <w:r w:rsidRPr="00476318">
        <w:rPr>
          <w:rFonts w:ascii="Arial" w:hAnsi="Arial" w:cs="Arial"/>
          <w:b/>
          <w:sz w:val="22"/>
          <w:szCs w:val="22"/>
        </w:rPr>
        <w:tab/>
      </w:r>
      <w:r w:rsidRPr="00476318">
        <w:rPr>
          <w:rFonts w:ascii="Arial" w:hAnsi="Arial" w:cs="Arial"/>
          <w:b/>
          <w:sz w:val="22"/>
          <w:szCs w:val="22"/>
        </w:rPr>
        <w:tab/>
      </w:r>
    </w:p>
    <w:p w14:paraId="3B93C809" w14:textId="77777777" w:rsidR="00E80411" w:rsidRDefault="00E80411" w:rsidP="00476318">
      <w:pPr>
        <w:rPr>
          <w:rFonts w:ascii="Arial" w:hAnsi="Arial" w:cs="Arial"/>
          <w:sz w:val="22"/>
          <w:szCs w:val="22"/>
        </w:rPr>
        <w:sectPr w:rsidR="00E80411" w:rsidSect="00476318">
          <w:type w:val="continuous"/>
          <w:pgSz w:w="11900" w:h="16840"/>
          <w:pgMar w:top="1417" w:right="1417" w:bottom="1134" w:left="1417" w:header="708" w:footer="708" w:gutter="0"/>
          <w:cols w:num="2" w:space="708"/>
          <w:docGrid w:linePitch="360"/>
        </w:sectPr>
      </w:pPr>
    </w:p>
    <w:p w14:paraId="2F6DD62A" w14:textId="77777777" w:rsidR="00476318" w:rsidRPr="00476318" w:rsidRDefault="00476318" w:rsidP="00476318">
      <w:pPr>
        <w:rPr>
          <w:rFonts w:ascii="Arial" w:hAnsi="Arial" w:cs="Arial"/>
          <w:sz w:val="22"/>
          <w:szCs w:val="22"/>
        </w:rPr>
      </w:pPr>
      <w:r w:rsidRPr="00476318">
        <w:rPr>
          <w:rFonts w:ascii="Arial" w:hAnsi="Arial" w:cs="Arial"/>
          <w:sz w:val="22"/>
          <w:szCs w:val="22"/>
        </w:rPr>
        <w:t>Beatrix Pfundstein</w:t>
      </w:r>
    </w:p>
    <w:p w14:paraId="23BDDB62" w14:textId="77777777" w:rsidR="00476318" w:rsidRPr="00476318" w:rsidRDefault="00476318" w:rsidP="00476318">
      <w:pPr>
        <w:rPr>
          <w:rFonts w:ascii="Arial" w:hAnsi="Arial" w:cs="Arial"/>
          <w:sz w:val="22"/>
          <w:szCs w:val="22"/>
        </w:rPr>
      </w:pPr>
      <w:r w:rsidRPr="00476318">
        <w:rPr>
          <w:rFonts w:ascii="Arial" w:hAnsi="Arial" w:cs="Arial"/>
          <w:sz w:val="22"/>
          <w:szCs w:val="22"/>
        </w:rPr>
        <w:t>Das Wort. Agentur Pfundstein. UG (</w:t>
      </w:r>
      <w:proofErr w:type="spellStart"/>
      <w:r w:rsidRPr="00476318">
        <w:rPr>
          <w:rFonts w:ascii="Arial" w:hAnsi="Arial" w:cs="Arial"/>
          <w:sz w:val="22"/>
          <w:szCs w:val="22"/>
        </w:rPr>
        <w:t>haftungsbeschr</w:t>
      </w:r>
      <w:proofErr w:type="spellEnd"/>
      <w:r w:rsidRPr="00476318">
        <w:rPr>
          <w:rFonts w:ascii="Arial" w:hAnsi="Arial" w:cs="Arial"/>
          <w:sz w:val="22"/>
          <w:szCs w:val="22"/>
        </w:rPr>
        <w:t>.)</w:t>
      </w:r>
    </w:p>
    <w:p w14:paraId="4595F513" w14:textId="77777777" w:rsidR="00476318" w:rsidRPr="00C50AD7" w:rsidRDefault="00476318" w:rsidP="00476318">
      <w:pPr>
        <w:rPr>
          <w:rStyle w:val="Hyperlink"/>
          <w:rFonts w:ascii="Arial" w:eastAsia="Calibri" w:hAnsi="Arial" w:cs="Arial"/>
          <w:color w:val="auto"/>
          <w:sz w:val="22"/>
          <w:szCs w:val="22"/>
          <w:u w:val="none"/>
          <w:lang w:val="es-ES"/>
        </w:rPr>
      </w:pPr>
      <w:r w:rsidRPr="00476318">
        <w:rPr>
          <w:rFonts w:ascii="Arial" w:hAnsi="Arial" w:cs="Arial"/>
          <w:sz w:val="22"/>
          <w:szCs w:val="22"/>
        </w:rPr>
        <w:t>Viktor-von-Scheffel-Str. </w:t>
      </w:r>
      <w:r w:rsidRPr="00C50AD7">
        <w:rPr>
          <w:rFonts w:ascii="Arial" w:hAnsi="Arial" w:cs="Arial"/>
          <w:sz w:val="22"/>
          <w:szCs w:val="22"/>
          <w:lang w:val="es-ES"/>
        </w:rPr>
        <w:t>3</w:t>
      </w:r>
      <w:r w:rsidRPr="00C50AD7">
        <w:rPr>
          <w:rFonts w:ascii="Arial" w:hAnsi="Arial" w:cs="Arial"/>
          <w:sz w:val="22"/>
          <w:szCs w:val="22"/>
          <w:lang w:val="es-ES"/>
        </w:rPr>
        <w:br/>
        <w:t>78086 </w:t>
      </w:r>
      <w:proofErr w:type="spellStart"/>
      <w:r w:rsidRPr="00C50AD7">
        <w:rPr>
          <w:rFonts w:ascii="Arial" w:hAnsi="Arial" w:cs="Arial"/>
          <w:sz w:val="22"/>
          <w:szCs w:val="22"/>
          <w:lang w:val="es-ES"/>
        </w:rPr>
        <w:t>Brigachtal</w:t>
      </w:r>
      <w:proofErr w:type="spellEnd"/>
      <w:r w:rsidRPr="00C50AD7">
        <w:rPr>
          <w:rFonts w:ascii="Arial" w:hAnsi="Arial" w:cs="Arial"/>
          <w:sz w:val="22"/>
          <w:szCs w:val="22"/>
          <w:lang w:val="es-ES"/>
        </w:rPr>
        <w:br/>
        <w:t>Tel: +49 (0) 170 461 74 11</w:t>
      </w:r>
      <w:r w:rsidRPr="00C50AD7">
        <w:rPr>
          <w:rFonts w:ascii="Arial" w:hAnsi="Arial" w:cs="Arial"/>
          <w:sz w:val="22"/>
          <w:szCs w:val="22"/>
          <w:lang w:val="es-ES"/>
        </w:rPr>
        <w:br/>
      </w:r>
      <w:r w:rsidRPr="00C50AD7">
        <w:rPr>
          <w:rFonts w:ascii="Arial" w:hAnsi="Arial" w:cs="Arial"/>
          <w:color w:val="000000" w:themeColor="text1"/>
          <w:sz w:val="22"/>
          <w:szCs w:val="22"/>
          <w:lang w:val="es-ES"/>
        </w:rPr>
        <w:t xml:space="preserve">E-Mail: </w:t>
      </w:r>
      <w:hyperlink r:id="rId13" w:history="1">
        <w:r w:rsidRPr="00C50AD7">
          <w:rPr>
            <w:rStyle w:val="Hyperlink"/>
            <w:rFonts w:ascii="Arial" w:eastAsia="Calibri" w:hAnsi="Arial" w:cs="Arial"/>
            <w:sz w:val="22"/>
            <w:szCs w:val="22"/>
            <w:lang w:val="es-ES"/>
          </w:rPr>
          <w:t>press-DE@moso.eu</w:t>
        </w:r>
      </w:hyperlink>
    </w:p>
    <w:p w14:paraId="24E7B5C4" w14:textId="77777777" w:rsidR="00476318" w:rsidRPr="00C50AD7" w:rsidRDefault="00476318" w:rsidP="00476318">
      <w:pPr>
        <w:rPr>
          <w:rStyle w:val="Hyperlink"/>
          <w:rFonts w:ascii="Arial" w:hAnsi="Arial" w:cs="Arial"/>
          <w:color w:val="000000" w:themeColor="text1"/>
          <w:sz w:val="22"/>
          <w:szCs w:val="22"/>
          <w:lang w:val="es-ES"/>
        </w:rPr>
      </w:pPr>
      <w:r w:rsidRPr="00C50AD7">
        <w:rPr>
          <w:rFonts w:ascii="Arial" w:hAnsi="Arial" w:cs="Arial"/>
          <w:sz w:val="22"/>
          <w:szCs w:val="22"/>
          <w:lang w:val="es-ES"/>
        </w:rPr>
        <w:t xml:space="preserve">E-Mail: </w:t>
      </w:r>
      <w:hyperlink r:id="rId14" w:history="1">
        <w:r w:rsidRPr="00C50AD7">
          <w:rPr>
            <w:rStyle w:val="Hyperlink"/>
            <w:rFonts w:ascii="Arial" w:hAnsi="Arial" w:cs="Arial"/>
            <w:sz w:val="22"/>
            <w:szCs w:val="22"/>
            <w:lang w:val="es-ES"/>
          </w:rPr>
          <w:t>pfundstein@agentur-pfundstein.de</w:t>
        </w:r>
      </w:hyperlink>
    </w:p>
    <w:p w14:paraId="3ADDFBDD" w14:textId="451D1517" w:rsidR="00E80411" w:rsidRPr="00C50AD7" w:rsidRDefault="00476318" w:rsidP="00476318">
      <w:pPr>
        <w:rPr>
          <w:rFonts w:ascii="Arial" w:hAnsi="Arial" w:cs="Arial"/>
          <w:sz w:val="22"/>
          <w:szCs w:val="22"/>
          <w:lang w:val="es-ES"/>
        </w:rPr>
        <w:sectPr w:rsidR="00E80411" w:rsidRPr="00C50AD7" w:rsidSect="003C1A59">
          <w:type w:val="continuous"/>
          <w:pgSz w:w="11900" w:h="16840"/>
          <w:pgMar w:top="1417" w:right="1417" w:bottom="1134" w:left="1417" w:header="708" w:footer="708" w:gutter="0"/>
          <w:cols w:space="708"/>
          <w:docGrid w:linePitch="360"/>
        </w:sectPr>
      </w:pPr>
      <w:r w:rsidRPr="00C50AD7">
        <w:rPr>
          <w:rFonts w:ascii="Arial" w:hAnsi="Arial" w:cs="Arial"/>
          <w:sz w:val="22"/>
          <w:szCs w:val="22"/>
          <w:lang w:val="es-ES"/>
        </w:rPr>
        <w:t>www.agentur-pfundstein.d</w:t>
      </w:r>
      <w:r w:rsidR="003C1A59" w:rsidRPr="00C50AD7">
        <w:rPr>
          <w:rFonts w:ascii="Arial" w:hAnsi="Arial" w:cs="Arial"/>
          <w:sz w:val="22"/>
          <w:szCs w:val="22"/>
          <w:lang w:val="es-ES"/>
        </w:rPr>
        <w:t>e</w:t>
      </w:r>
    </w:p>
    <w:p w14:paraId="63DB5516" w14:textId="77777777" w:rsidR="003C1A59" w:rsidRPr="00C50AD7" w:rsidRDefault="003C1A59" w:rsidP="00E80411">
      <w:pPr>
        <w:spacing w:line="276" w:lineRule="auto"/>
        <w:rPr>
          <w:rFonts w:ascii="Arial" w:hAnsi="Arial" w:cs="Arial"/>
          <w:b/>
          <w:sz w:val="22"/>
          <w:szCs w:val="22"/>
          <w:lang w:val="es-ES"/>
        </w:rPr>
        <w:sectPr w:rsidR="003C1A59" w:rsidRPr="00C50AD7" w:rsidSect="003C1A59">
          <w:type w:val="continuous"/>
          <w:pgSz w:w="11900" w:h="16840"/>
          <w:pgMar w:top="1417" w:right="1417" w:bottom="1134" w:left="1417" w:header="708" w:footer="708" w:gutter="0"/>
          <w:cols w:space="708"/>
          <w:docGrid w:linePitch="360"/>
        </w:sectPr>
      </w:pPr>
    </w:p>
    <w:p w14:paraId="2D5046BF" w14:textId="2F990AB1" w:rsidR="00E80411" w:rsidRPr="00C50AD7" w:rsidRDefault="00E80411" w:rsidP="00E80411">
      <w:pPr>
        <w:spacing w:line="276" w:lineRule="auto"/>
        <w:rPr>
          <w:rFonts w:ascii="Arial" w:hAnsi="Arial" w:cs="Arial"/>
          <w:b/>
          <w:sz w:val="22"/>
          <w:szCs w:val="22"/>
          <w:lang w:val="es-ES"/>
        </w:rPr>
      </w:pPr>
      <w:proofErr w:type="spellStart"/>
      <w:r w:rsidRPr="00C50AD7">
        <w:rPr>
          <w:rFonts w:ascii="Arial" w:hAnsi="Arial" w:cs="Arial"/>
          <w:b/>
          <w:sz w:val="22"/>
          <w:szCs w:val="22"/>
          <w:lang w:val="es-ES"/>
        </w:rPr>
        <w:t>Über</w:t>
      </w:r>
      <w:proofErr w:type="spellEnd"/>
      <w:r w:rsidRPr="00C50AD7">
        <w:rPr>
          <w:rFonts w:ascii="Arial" w:hAnsi="Arial" w:cs="Arial"/>
          <w:b/>
          <w:sz w:val="22"/>
          <w:szCs w:val="22"/>
          <w:lang w:val="es-ES"/>
        </w:rPr>
        <w:t xml:space="preserve"> MOSO</w:t>
      </w:r>
      <w:r w:rsidR="006C65A1" w:rsidRPr="00C50AD7">
        <w:rPr>
          <w:rFonts w:ascii="Arial" w:hAnsi="Arial" w:cs="Arial"/>
          <w:b/>
          <w:sz w:val="22"/>
          <w:szCs w:val="22"/>
          <w:vertAlign w:val="superscript"/>
          <w:lang w:val="es-ES"/>
        </w:rPr>
        <w:t>®</w:t>
      </w:r>
      <w:r w:rsidRPr="00C50AD7">
        <w:rPr>
          <w:rFonts w:ascii="Arial" w:hAnsi="Arial" w:cs="Arial"/>
          <w:b/>
          <w:sz w:val="22"/>
          <w:szCs w:val="22"/>
          <w:lang w:val="es-ES"/>
        </w:rPr>
        <w:t>:</w:t>
      </w:r>
    </w:p>
    <w:p w14:paraId="7BB6DBD5" w14:textId="3A5C86A5" w:rsidR="00E80411" w:rsidRDefault="006C65A1" w:rsidP="000456A4">
      <w:pPr>
        <w:spacing w:line="276" w:lineRule="auto"/>
        <w:jc w:val="both"/>
        <w:rPr>
          <w:rFonts w:ascii="Arial" w:hAnsi="Arial" w:cs="Arial"/>
          <w:sz w:val="22"/>
          <w:szCs w:val="22"/>
        </w:rPr>
      </w:pPr>
      <w:r w:rsidRPr="006C65A1">
        <w:rPr>
          <w:rFonts w:ascii="Arial" w:hAnsi="Arial" w:cs="Arial"/>
          <w:sz w:val="22"/>
          <w:szCs w:val="22"/>
        </w:rPr>
        <w:t>MOSO</w:t>
      </w:r>
      <w:r w:rsidRPr="005E7C73">
        <w:rPr>
          <w:rFonts w:ascii="Arial" w:hAnsi="Arial" w:cs="Arial"/>
          <w:sz w:val="22"/>
          <w:szCs w:val="22"/>
          <w:vertAlign w:val="superscript"/>
        </w:rPr>
        <w:t>®</w:t>
      </w:r>
      <w:r w:rsidRPr="006C65A1">
        <w:rPr>
          <w:rFonts w:ascii="Arial" w:hAnsi="Arial" w:cs="Arial"/>
          <w:sz w:val="22"/>
          <w:szCs w:val="22"/>
        </w:rPr>
        <w:t xml:space="preserve"> entwickelt und kreiert Bambusprodukte für den Innen- und Außenbereich, die den höchsten technischen Anforderungen und Qualitätsstandards entsprechen, die die Schönheit der Anwendungen unterstreichen und aus der nachhaltigen, erneuerbaren Ressource </w:t>
      </w:r>
      <w:proofErr w:type="spellStart"/>
      <w:r w:rsidRPr="006C65A1">
        <w:rPr>
          <w:rFonts w:ascii="Arial" w:hAnsi="Arial" w:cs="Arial"/>
          <w:sz w:val="22"/>
          <w:szCs w:val="22"/>
        </w:rPr>
        <w:t>Moso</w:t>
      </w:r>
      <w:proofErr w:type="spellEnd"/>
      <w:r w:rsidRPr="006C65A1">
        <w:rPr>
          <w:rFonts w:ascii="Arial" w:hAnsi="Arial" w:cs="Arial"/>
          <w:sz w:val="22"/>
          <w:szCs w:val="22"/>
        </w:rPr>
        <w:t xml:space="preserve">-Bambus hergestellt werden. </w:t>
      </w:r>
      <w:r w:rsidR="00E80411" w:rsidRPr="00476318">
        <w:rPr>
          <w:rFonts w:ascii="Arial" w:hAnsi="Arial" w:cs="Arial"/>
          <w:sz w:val="22"/>
          <w:szCs w:val="22"/>
        </w:rPr>
        <w:t>MOSO</w:t>
      </w:r>
      <w:r w:rsidR="00E80411" w:rsidRPr="00E80411">
        <w:rPr>
          <w:rFonts w:ascii="Arial" w:hAnsi="Arial" w:cs="Arial"/>
          <w:sz w:val="22"/>
          <w:szCs w:val="22"/>
          <w:vertAlign w:val="superscript"/>
        </w:rPr>
        <w:t>®</w:t>
      </w:r>
      <w:r w:rsidR="00E80411" w:rsidRPr="00476318">
        <w:rPr>
          <w:rFonts w:ascii="Arial" w:hAnsi="Arial" w:cs="Arial"/>
          <w:sz w:val="22"/>
          <w:szCs w:val="22"/>
        </w:rPr>
        <w:t xml:space="preserve"> International wurde 1997 in den Niederlanden gegründet. Seither hat sich das Unternehmen zum </w:t>
      </w:r>
      <w:r w:rsidR="00E80411">
        <w:rPr>
          <w:rFonts w:ascii="Arial" w:hAnsi="Arial" w:cs="Arial"/>
          <w:sz w:val="22"/>
          <w:szCs w:val="22"/>
        </w:rPr>
        <w:t xml:space="preserve">Experten und </w:t>
      </w:r>
      <w:r w:rsidR="00E80411" w:rsidRPr="00476318">
        <w:rPr>
          <w:rFonts w:ascii="Arial" w:hAnsi="Arial" w:cs="Arial"/>
          <w:sz w:val="22"/>
          <w:szCs w:val="22"/>
        </w:rPr>
        <w:t>europäischen Marktführer innovative</w:t>
      </w:r>
      <w:r w:rsidR="00E80411">
        <w:rPr>
          <w:rFonts w:ascii="Arial" w:hAnsi="Arial" w:cs="Arial"/>
          <w:sz w:val="22"/>
          <w:szCs w:val="22"/>
        </w:rPr>
        <w:t>r</w:t>
      </w:r>
      <w:r w:rsidR="00E80411" w:rsidRPr="00476318">
        <w:rPr>
          <w:rFonts w:ascii="Arial" w:hAnsi="Arial" w:cs="Arial"/>
          <w:sz w:val="22"/>
          <w:szCs w:val="22"/>
        </w:rPr>
        <w:t xml:space="preserve"> und nachhaltiger Bambus</w:t>
      </w:r>
      <w:r>
        <w:rPr>
          <w:rFonts w:ascii="Arial" w:hAnsi="Arial" w:cs="Arial"/>
          <w:sz w:val="22"/>
          <w:szCs w:val="22"/>
        </w:rPr>
        <w:t>p</w:t>
      </w:r>
      <w:r w:rsidR="00E80411" w:rsidRPr="00476318">
        <w:rPr>
          <w:rFonts w:ascii="Arial" w:hAnsi="Arial" w:cs="Arial"/>
          <w:sz w:val="22"/>
          <w:szCs w:val="22"/>
        </w:rPr>
        <w:t xml:space="preserve">rodukte für die Raum- und Gebäudeausstattung sowie für den Garten- und Landschaftsbau entwickelt. </w:t>
      </w:r>
      <w:r w:rsidR="000456A4" w:rsidRPr="000456A4">
        <w:rPr>
          <w:rFonts w:ascii="Arial" w:hAnsi="Arial" w:cs="Arial"/>
          <w:sz w:val="22"/>
          <w:szCs w:val="22"/>
        </w:rPr>
        <w:t>MOSO</w:t>
      </w:r>
      <w:r w:rsidR="005E7C73" w:rsidRPr="005E7C73">
        <w:rPr>
          <w:rFonts w:ascii="Arial" w:hAnsi="Arial" w:cs="Arial"/>
          <w:sz w:val="22"/>
          <w:szCs w:val="22"/>
          <w:vertAlign w:val="superscript"/>
        </w:rPr>
        <w:t>®</w:t>
      </w:r>
      <w:r w:rsidR="000456A4" w:rsidRPr="000456A4">
        <w:rPr>
          <w:rFonts w:ascii="Arial" w:hAnsi="Arial" w:cs="Arial"/>
          <w:sz w:val="22"/>
          <w:szCs w:val="22"/>
        </w:rPr>
        <w:t>-Produkte lassen sich in vier Produktgruppen einteilen:</w:t>
      </w:r>
      <w:r w:rsidR="000456A4">
        <w:rPr>
          <w:rFonts w:ascii="Arial" w:hAnsi="Arial" w:cs="Arial"/>
          <w:sz w:val="22"/>
          <w:szCs w:val="22"/>
        </w:rPr>
        <w:t xml:space="preserve"> </w:t>
      </w:r>
      <w:r w:rsidR="000456A4" w:rsidRPr="000456A4">
        <w:rPr>
          <w:rFonts w:ascii="Arial" w:hAnsi="Arial" w:cs="Arial"/>
          <w:sz w:val="22"/>
          <w:szCs w:val="22"/>
        </w:rPr>
        <w:t xml:space="preserve">Outdoor-Produkte </w:t>
      </w:r>
      <w:r w:rsidR="000456A4">
        <w:rPr>
          <w:rFonts w:ascii="Arial" w:hAnsi="Arial" w:cs="Arial"/>
          <w:sz w:val="22"/>
          <w:szCs w:val="22"/>
        </w:rPr>
        <w:t xml:space="preserve">wie Terrassendielen und Fassadenelemente und </w:t>
      </w:r>
      <w:proofErr w:type="spellStart"/>
      <w:r w:rsidR="000456A4">
        <w:rPr>
          <w:rFonts w:ascii="Arial" w:hAnsi="Arial" w:cs="Arial"/>
          <w:sz w:val="22"/>
          <w:szCs w:val="22"/>
        </w:rPr>
        <w:t>Indoor</w:t>
      </w:r>
      <w:proofErr w:type="spellEnd"/>
      <w:r w:rsidR="000456A4">
        <w:rPr>
          <w:rFonts w:ascii="Arial" w:hAnsi="Arial" w:cs="Arial"/>
          <w:sz w:val="22"/>
          <w:szCs w:val="22"/>
        </w:rPr>
        <w:t xml:space="preserve">-Produkte wie </w:t>
      </w:r>
      <w:r w:rsidR="000456A4" w:rsidRPr="000456A4">
        <w:rPr>
          <w:rFonts w:ascii="Arial" w:hAnsi="Arial" w:cs="Arial"/>
          <w:sz w:val="22"/>
          <w:szCs w:val="22"/>
        </w:rPr>
        <w:t>Bambusparkett</w:t>
      </w:r>
      <w:r w:rsidR="000456A4">
        <w:rPr>
          <w:rFonts w:ascii="Arial" w:hAnsi="Arial" w:cs="Arial"/>
          <w:sz w:val="22"/>
          <w:szCs w:val="22"/>
        </w:rPr>
        <w:t xml:space="preserve">, </w:t>
      </w:r>
      <w:r w:rsidR="000456A4" w:rsidRPr="000456A4">
        <w:rPr>
          <w:rFonts w:ascii="Arial" w:hAnsi="Arial" w:cs="Arial"/>
          <w:sz w:val="22"/>
          <w:szCs w:val="22"/>
        </w:rPr>
        <w:t>Platten, Balken &amp; Furniere</w:t>
      </w:r>
      <w:r w:rsidR="000456A4">
        <w:rPr>
          <w:rFonts w:ascii="Arial" w:hAnsi="Arial" w:cs="Arial"/>
          <w:sz w:val="22"/>
          <w:szCs w:val="22"/>
        </w:rPr>
        <w:t>,</w:t>
      </w:r>
      <w:r w:rsidR="003C1A59">
        <w:rPr>
          <w:rFonts w:ascii="Arial" w:hAnsi="Arial" w:cs="Arial"/>
          <w:sz w:val="22"/>
          <w:szCs w:val="22"/>
        </w:rPr>
        <w:t xml:space="preserve"> </w:t>
      </w:r>
      <w:r w:rsidR="00E80411" w:rsidRPr="00476318">
        <w:rPr>
          <w:rFonts w:ascii="Arial" w:hAnsi="Arial" w:cs="Arial"/>
          <w:sz w:val="22"/>
          <w:szCs w:val="22"/>
        </w:rPr>
        <w:t xml:space="preserve">sowie individuelle Sonderanfertigungen für beispielsweise den Möbelbau. Das Unternehmen betreut seine Kunden derzeit durch eigene Standorte </w:t>
      </w:r>
      <w:r w:rsidR="00E80411">
        <w:rPr>
          <w:rFonts w:ascii="Arial" w:hAnsi="Arial" w:cs="Arial"/>
          <w:sz w:val="22"/>
          <w:szCs w:val="22"/>
        </w:rPr>
        <w:t xml:space="preserve">in Europa, USA, Südafrika, dem Mittleren Osten und China </w:t>
      </w:r>
      <w:r w:rsidR="00E80411" w:rsidRPr="00476318">
        <w:rPr>
          <w:rFonts w:ascii="Arial" w:hAnsi="Arial" w:cs="Arial"/>
          <w:sz w:val="22"/>
          <w:szCs w:val="22"/>
        </w:rPr>
        <w:t xml:space="preserve">sowie mehrere Lizenz-Unternehmen und Distributoren in nahezu allen Regionen der </w:t>
      </w:r>
      <w:r w:rsidR="00E80411">
        <w:rPr>
          <w:rFonts w:ascii="Arial" w:hAnsi="Arial" w:cs="Arial"/>
          <w:sz w:val="22"/>
          <w:szCs w:val="22"/>
        </w:rPr>
        <w:t>Welt</w:t>
      </w:r>
      <w:r w:rsidR="00E80411" w:rsidRPr="00476318">
        <w:rPr>
          <w:rFonts w:ascii="Arial" w:hAnsi="Arial" w:cs="Arial"/>
          <w:sz w:val="22"/>
          <w:szCs w:val="22"/>
        </w:rPr>
        <w:t xml:space="preserve">. </w:t>
      </w:r>
    </w:p>
    <w:p w14:paraId="311C8167" w14:textId="77777777" w:rsidR="00E80411" w:rsidRPr="00476318" w:rsidRDefault="00E80411" w:rsidP="00E80411">
      <w:pPr>
        <w:spacing w:line="276" w:lineRule="auto"/>
        <w:rPr>
          <w:rFonts w:ascii="Arial" w:hAnsi="Arial" w:cs="Arial"/>
          <w:b/>
          <w:sz w:val="22"/>
          <w:szCs w:val="22"/>
        </w:rPr>
      </w:pPr>
    </w:p>
    <w:p w14:paraId="2D9D0C2F" w14:textId="77777777" w:rsidR="00E80411" w:rsidRPr="00476318" w:rsidRDefault="00E80411" w:rsidP="00E80411">
      <w:pPr>
        <w:spacing w:line="276" w:lineRule="auto"/>
        <w:jc w:val="both"/>
        <w:rPr>
          <w:rFonts w:ascii="Arial" w:hAnsi="Arial" w:cs="Arial"/>
          <w:b/>
          <w:sz w:val="22"/>
          <w:szCs w:val="22"/>
        </w:rPr>
      </w:pPr>
      <w:r w:rsidRPr="00476318">
        <w:rPr>
          <w:rFonts w:ascii="Arial" w:hAnsi="Arial" w:cs="Arial"/>
          <w:b/>
          <w:sz w:val="22"/>
          <w:szCs w:val="22"/>
        </w:rPr>
        <w:lastRenderedPageBreak/>
        <w:t xml:space="preserve">Über Bambus: </w:t>
      </w:r>
    </w:p>
    <w:p w14:paraId="24CB8467" w14:textId="65700FF9" w:rsidR="00476318" w:rsidRPr="00476318" w:rsidRDefault="00E80411" w:rsidP="00566D61">
      <w:pPr>
        <w:spacing w:line="276" w:lineRule="auto"/>
        <w:jc w:val="both"/>
        <w:rPr>
          <w:rFonts w:ascii="Arial" w:hAnsi="Arial" w:cs="Arial"/>
          <w:sz w:val="22"/>
          <w:szCs w:val="22"/>
        </w:rPr>
      </w:pPr>
      <w:r w:rsidRPr="00476318">
        <w:rPr>
          <w:rFonts w:ascii="Arial" w:hAnsi="Arial" w:cs="Arial"/>
          <w:sz w:val="22"/>
          <w:szCs w:val="22"/>
        </w:rPr>
        <w:t>Bambus gilt mit einem Wachstum von einem Meter pro Tag als schnellst wachsende Pflanze der Erde. Der Härtegrad von Bambusholz, das botanisch eigentlich zu den Gräsern zählt, ist um ein Vielfaches widerstandsfähiger als Eiche oder die meisten Tropenhölzer. Während seiner Wachstumsphase bindet Bambus eine große Menge CO</w:t>
      </w:r>
      <w:r w:rsidRPr="00E80411">
        <w:rPr>
          <w:rFonts w:ascii="Arial" w:hAnsi="Arial" w:cs="Arial"/>
          <w:sz w:val="22"/>
          <w:szCs w:val="22"/>
          <w:vertAlign w:val="subscript"/>
        </w:rPr>
        <w:t>2</w:t>
      </w:r>
      <w:r w:rsidRPr="00476318">
        <w:rPr>
          <w:rFonts w:ascii="Arial" w:hAnsi="Arial" w:cs="Arial"/>
          <w:sz w:val="22"/>
          <w:szCs w:val="22"/>
        </w:rPr>
        <w:t xml:space="preserve"> – mehr als die Produktion </w:t>
      </w:r>
      <w:r w:rsidR="00033B76">
        <w:rPr>
          <w:rFonts w:ascii="Arial" w:hAnsi="Arial" w:cs="Arial"/>
          <w:sz w:val="22"/>
          <w:szCs w:val="22"/>
        </w:rPr>
        <w:t>der</w:t>
      </w:r>
      <w:r w:rsidR="000456A4">
        <w:rPr>
          <w:rFonts w:ascii="Arial" w:hAnsi="Arial" w:cs="Arial"/>
          <w:sz w:val="22"/>
          <w:szCs w:val="22"/>
        </w:rPr>
        <w:t xml:space="preserve"> meisten MOSO</w:t>
      </w:r>
      <w:r w:rsidR="000456A4" w:rsidRPr="003C1A59">
        <w:rPr>
          <w:rFonts w:ascii="Arial" w:hAnsi="Arial" w:cs="Arial"/>
          <w:sz w:val="22"/>
          <w:szCs w:val="22"/>
          <w:vertAlign w:val="superscript"/>
        </w:rPr>
        <w:t>®</w:t>
      </w:r>
      <w:r w:rsidR="000456A4">
        <w:rPr>
          <w:rFonts w:ascii="Arial" w:hAnsi="Arial" w:cs="Arial"/>
          <w:sz w:val="22"/>
          <w:szCs w:val="22"/>
        </w:rPr>
        <w:t xml:space="preserve"> </w:t>
      </w:r>
      <w:r w:rsidRPr="00476318">
        <w:rPr>
          <w:rFonts w:ascii="Arial" w:hAnsi="Arial" w:cs="Arial"/>
          <w:sz w:val="22"/>
          <w:szCs w:val="22"/>
        </w:rPr>
        <w:t xml:space="preserve">Bambusprodukte freisetzt. Daher sind </w:t>
      </w:r>
      <w:r w:rsidR="000456A4">
        <w:rPr>
          <w:rFonts w:ascii="Arial" w:hAnsi="Arial" w:cs="Arial"/>
          <w:sz w:val="22"/>
          <w:szCs w:val="22"/>
        </w:rPr>
        <w:t xml:space="preserve">diese </w:t>
      </w:r>
      <w:r w:rsidRPr="00476318">
        <w:rPr>
          <w:rFonts w:ascii="Arial" w:hAnsi="Arial" w:cs="Arial"/>
          <w:sz w:val="22"/>
          <w:szCs w:val="22"/>
        </w:rPr>
        <w:t>MOSO</w:t>
      </w:r>
      <w:r w:rsidRPr="00E80411">
        <w:rPr>
          <w:rFonts w:ascii="Arial" w:hAnsi="Arial" w:cs="Arial"/>
          <w:sz w:val="22"/>
          <w:szCs w:val="22"/>
          <w:vertAlign w:val="superscript"/>
        </w:rPr>
        <w:t>®</w:t>
      </w:r>
      <w:r w:rsidRPr="00476318">
        <w:rPr>
          <w:rFonts w:ascii="Arial" w:hAnsi="Arial" w:cs="Arial"/>
          <w:sz w:val="22"/>
          <w:szCs w:val="22"/>
        </w:rPr>
        <w:t xml:space="preserve"> Bambusprodukte über ihren gesamten Lebenszyklus hinweg CO</w:t>
      </w:r>
      <w:r w:rsidRPr="00E80411">
        <w:rPr>
          <w:rFonts w:ascii="Arial" w:hAnsi="Arial" w:cs="Arial"/>
          <w:sz w:val="22"/>
          <w:szCs w:val="22"/>
          <w:vertAlign w:val="subscript"/>
        </w:rPr>
        <w:t>2</w:t>
      </w:r>
      <w:r w:rsidRPr="00476318">
        <w:rPr>
          <w:rFonts w:ascii="Arial" w:hAnsi="Arial" w:cs="Arial"/>
          <w:sz w:val="22"/>
          <w:szCs w:val="22"/>
        </w:rPr>
        <w:t xml:space="preserve">-neutral. Der Abbau dieser Ressource erfolgt dank einer nachhaltigen Forstwirtschaft über eine selektive Abholzung von jährlich </w:t>
      </w:r>
      <w:r>
        <w:rPr>
          <w:rFonts w:ascii="Arial" w:hAnsi="Arial" w:cs="Arial"/>
          <w:sz w:val="22"/>
          <w:szCs w:val="22"/>
        </w:rPr>
        <w:t xml:space="preserve">rund </w:t>
      </w:r>
      <w:r w:rsidRPr="00476318">
        <w:rPr>
          <w:rFonts w:ascii="Arial" w:hAnsi="Arial" w:cs="Arial"/>
          <w:sz w:val="22"/>
          <w:szCs w:val="22"/>
        </w:rPr>
        <w:t xml:space="preserve">25% der Stämme, was dazu führt, dass der Bestand nicht gefährdet wird. Durch seine außergewöhnlichen </w:t>
      </w:r>
      <w:r w:rsidR="001903FA">
        <w:rPr>
          <w:rFonts w:ascii="Arial" w:hAnsi="Arial" w:cs="Arial"/>
          <w:sz w:val="22"/>
          <w:szCs w:val="22"/>
        </w:rPr>
        <w:t>technischen</w:t>
      </w:r>
      <w:r w:rsidR="001903FA" w:rsidRPr="00476318">
        <w:rPr>
          <w:rFonts w:ascii="Arial" w:hAnsi="Arial" w:cs="Arial"/>
          <w:sz w:val="22"/>
          <w:szCs w:val="22"/>
        </w:rPr>
        <w:t xml:space="preserve"> </w:t>
      </w:r>
      <w:r w:rsidRPr="00476318">
        <w:rPr>
          <w:rFonts w:ascii="Arial" w:hAnsi="Arial" w:cs="Arial"/>
          <w:sz w:val="22"/>
          <w:szCs w:val="22"/>
        </w:rPr>
        <w:t>Eigenschaften hat sich Bambus in den letzten Jahren zu einem stark nachgefragten Industrieerzeugnis entwickelt. Heute werden Parkettböden, Treppenstufen</w:t>
      </w:r>
      <w:r w:rsidR="001903FA">
        <w:rPr>
          <w:rFonts w:ascii="Arial" w:hAnsi="Arial" w:cs="Arial"/>
          <w:sz w:val="22"/>
          <w:szCs w:val="22"/>
        </w:rPr>
        <w:t>,</w:t>
      </w:r>
      <w:r w:rsidRPr="00476318">
        <w:rPr>
          <w:rFonts w:ascii="Arial" w:hAnsi="Arial" w:cs="Arial"/>
          <w:sz w:val="22"/>
          <w:szCs w:val="22"/>
        </w:rPr>
        <w:t xml:space="preserve"> Wand- und Deckenverkleidungen, Türpaneele, Möbel </w:t>
      </w:r>
      <w:r>
        <w:rPr>
          <w:rFonts w:ascii="Arial" w:hAnsi="Arial" w:cs="Arial"/>
          <w:sz w:val="22"/>
          <w:szCs w:val="22"/>
        </w:rPr>
        <w:t xml:space="preserve">und seit der Zulassung durch </w:t>
      </w:r>
      <w:r w:rsidR="005C549C">
        <w:rPr>
          <w:rFonts w:ascii="Arial" w:hAnsi="Arial" w:cs="Arial"/>
          <w:sz w:val="22"/>
          <w:szCs w:val="22"/>
        </w:rPr>
        <w:t xml:space="preserve">das </w:t>
      </w:r>
      <w:r w:rsidR="005C549C" w:rsidRPr="005C549C">
        <w:rPr>
          <w:rFonts w:ascii="Arial" w:hAnsi="Arial" w:cs="Arial"/>
          <w:sz w:val="22"/>
          <w:szCs w:val="22"/>
        </w:rPr>
        <w:t>Deutsche Institut für Bautechnik (</w:t>
      </w:r>
      <w:proofErr w:type="spellStart"/>
      <w:r w:rsidR="005C549C" w:rsidRPr="005C549C">
        <w:rPr>
          <w:rFonts w:ascii="Arial" w:hAnsi="Arial" w:cs="Arial"/>
          <w:sz w:val="22"/>
          <w:szCs w:val="22"/>
        </w:rPr>
        <w:t>DIBt</w:t>
      </w:r>
      <w:proofErr w:type="spellEnd"/>
      <w:r w:rsidR="005C549C" w:rsidRPr="005C549C">
        <w:rPr>
          <w:rFonts w:ascii="Arial" w:hAnsi="Arial" w:cs="Arial"/>
          <w:sz w:val="22"/>
          <w:szCs w:val="22"/>
        </w:rPr>
        <w:t>)</w:t>
      </w:r>
      <w:r w:rsidR="005C549C">
        <w:rPr>
          <w:rFonts w:ascii="Arial" w:hAnsi="Arial" w:cs="Arial"/>
          <w:sz w:val="22"/>
          <w:szCs w:val="22"/>
        </w:rPr>
        <w:t xml:space="preserve"> </w:t>
      </w:r>
      <w:r>
        <w:rPr>
          <w:rFonts w:ascii="Arial" w:hAnsi="Arial" w:cs="Arial"/>
          <w:sz w:val="22"/>
          <w:szCs w:val="22"/>
        </w:rPr>
        <w:t xml:space="preserve">eben auch </w:t>
      </w:r>
      <w:r w:rsidR="001903FA" w:rsidRPr="003C1A59">
        <w:rPr>
          <w:rFonts w:ascii="Arial" w:hAnsi="Arial" w:cs="Arial"/>
          <w:sz w:val="22"/>
          <w:szCs w:val="22"/>
        </w:rPr>
        <w:t>Konstruktionsbalken</w:t>
      </w:r>
      <w:r w:rsidR="00033B76">
        <w:rPr>
          <w:rFonts w:ascii="Arial" w:hAnsi="Arial" w:cs="Arial"/>
          <w:sz w:val="22"/>
          <w:szCs w:val="22"/>
        </w:rPr>
        <w:t xml:space="preserve"> </w:t>
      </w:r>
      <w:r w:rsidRPr="00476318">
        <w:rPr>
          <w:rFonts w:ascii="Arial" w:hAnsi="Arial" w:cs="Arial"/>
          <w:sz w:val="22"/>
          <w:szCs w:val="22"/>
        </w:rPr>
        <w:t>– um nur ein paar wenige der vielen Anwendungsmöglichkeiten zu nennen – aus diesem jahrtausendalten Rohstoff hergestellt.</w:t>
      </w:r>
    </w:p>
    <w:sectPr w:rsidR="00476318" w:rsidRPr="00476318" w:rsidSect="00E80411">
      <w:type w:val="continuous"/>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F02E9" w14:textId="77777777" w:rsidR="00DC4E8B" w:rsidRDefault="00DC4E8B" w:rsidP="00476318">
      <w:r>
        <w:separator/>
      </w:r>
    </w:p>
  </w:endnote>
  <w:endnote w:type="continuationSeparator" w:id="0">
    <w:p w14:paraId="388EFE3D" w14:textId="77777777" w:rsidR="00DC4E8B" w:rsidRDefault="00DC4E8B" w:rsidP="00476318">
      <w:r>
        <w:continuationSeparator/>
      </w:r>
    </w:p>
  </w:endnote>
  <w:endnote w:type="continuationNotice" w:id="1">
    <w:p w14:paraId="2EA6C6E9" w14:textId="77777777" w:rsidR="00DC4E8B" w:rsidRDefault="00DC4E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otham-Light">
    <w:altName w:val="Calibri"/>
    <w:panose1 w:val="020B0604020202020204"/>
    <w:charset w:val="00"/>
    <w:family w:val="swiss"/>
    <w:notTrueType/>
    <w:pitch w:val="default"/>
    <w:sig w:usb0="00000003" w:usb1="00000000" w:usb2="00000000" w:usb3="00000000" w:csb0="00000001" w:csb1="00000000"/>
  </w:font>
  <w:font w:name="Gotham-Bold">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847" w14:textId="74BE9255" w:rsidR="00EB2706" w:rsidRDefault="00EB2706">
    <w:pPr>
      <w:pStyle w:val="Fuzeile"/>
    </w:pPr>
    <w:r w:rsidRPr="00303C6E">
      <w:rPr>
        <w:rFonts w:ascii="Arial" w:hAnsi="Arial" w:cs="Arial"/>
        <w:sz w:val="14"/>
        <w:szCs w:val="14"/>
      </w:rPr>
      <w:t xml:space="preserve">Abdruck </w:t>
    </w:r>
    <w:r>
      <w:rPr>
        <w:rFonts w:ascii="Arial" w:hAnsi="Arial" w:cs="Arial"/>
        <w:sz w:val="14"/>
        <w:szCs w:val="14"/>
      </w:rPr>
      <w:t xml:space="preserve">von Text und Bilder </w:t>
    </w:r>
    <w:r w:rsidRPr="00303C6E">
      <w:rPr>
        <w:rFonts w:ascii="Arial" w:hAnsi="Arial" w:cs="Arial"/>
        <w:sz w:val="14"/>
        <w:szCs w:val="14"/>
      </w:rPr>
      <w:t>kostenfrei · Bildnachweis und Belegexemplar erbete</w:t>
    </w:r>
    <w:r>
      <w:rPr>
        <w:rFonts w:ascii="Arial" w:hAnsi="Arial" w:cs="Arial"/>
        <w:sz w:val="14"/>
        <w:szCs w:val="14"/>
      </w:rPr>
      <w:t xml:space="preserve">n an </w:t>
    </w:r>
    <w:r w:rsidR="001903FA">
      <w:rPr>
        <w:rFonts w:ascii="Arial" w:hAnsi="Arial" w:cs="Arial"/>
        <w:sz w:val="14"/>
        <w:szCs w:val="14"/>
      </w:rPr>
      <w:t>MOSO</w:t>
    </w:r>
    <w:r w:rsidR="001903FA" w:rsidRPr="003C1A59">
      <w:rPr>
        <w:rFonts w:ascii="Arial" w:hAnsi="Arial" w:cs="Arial"/>
        <w:sz w:val="14"/>
        <w:szCs w:val="14"/>
        <w:vertAlign w:val="superscript"/>
      </w:rPr>
      <w:t>®</w:t>
    </w:r>
    <w:r>
      <w:rPr>
        <w:rFonts w:ascii="Arial" w:hAnsi="Arial" w:cs="Arial"/>
        <w:sz w:val="14"/>
        <w:szCs w:val="14"/>
      </w:rPr>
      <w:br/>
      <w:t xml:space="preserve">über </w:t>
    </w:r>
    <w:bookmarkStart w:id="1" w:name="_Hlk103587527"/>
    <w:r>
      <w:rPr>
        <w:rFonts w:ascii="Arial" w:hAnsi="Arial" w:cs="Arial"/>
        <w:sz w:val="14"/>
        <w:szCs w:val="14"/>
      </w:rPr>
      <w:t>press-DE@moso.eu</w:t>
    </w:r>
    <w:bookmarkEnd w:id="1"/>
    <w:r>
      <w:rPr>
        <w:rFonts w:ascii="Arial" w:hAnsi="Arial" w:cs="Arial"/>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9C7EB" w14:textId="77777777" w:rsidR="00DC4E8B" w:rsidRDefault="00DC4E8B" w:rsidP="00476318">
      <w:r>
        <w:separator/>
      </w:r>
    </w:p>
  </w:footnote>
  <w:footnote w:type="continuationSeparator" w:id="0">
    <w:p w14:paraId="7D7D29AA" w14:textId="77777777" w:rsidR="00DC4E8B" w:rsidRDefault="00DC4E8B" w:rsidP="00476318">
      <w:r>
        <w:continuationSeparator/>
      </w:r>
    </w:p>
  </w:footnote>
  <w:footnote w:type="continuationNotice" w:id="1">
    <w:p w14:paraId="32EE1DA7" w14:textId="77777777" w:rsidR="00DC4E8B" w:rsidRDefault="00DC4E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072FA" w14:textId="705D92C3" w:rsidR="00476318" w:rsidRPr="004150AE" w:rsidRDefault="00EC6C87" w:rsidP="00476318">
    <w:pPr>
      <w:tabs>
        <w:tab w:val="left" w:pos="7513"/>
      </w:tabs>
      <w:autoSpaceDE w:val="0"/>
      <w:autoSpaceDN w:val="0"/>
      <w:adjustRightInd w:val="0"/>
      <w:ind w:left="5670" w:right="-1986"/>
      <w:rPr>
        <w:rFonts w:ascii="Gotham-Light" w:eastAsia="Calibri" w:hAnsi="Gotham-Light" w:cs="Gotham-Light"/>
        <w:sz w:val="14"/>
        <w:szCs w:val="14"/>
      </w:rPr>
    </w:pPr>
    <w:r>
      <w:rPr>
        <w:noProof/>
        <w:lang w:eastAsia="nl-NL"/>
      </w:rPr>
      <w:drawing>
        <wp:anchor distT="0" distB="0" distL="114300" distR="114300" simplePos="0" relativeHeight="251659264" behindDoc="0" locked="0" layoutInCell="1" allowOverlap="1" wp14:anchorId="50D448E3" wp14:editId="16AFF06C">
          <wp:simplePos x="0" y="0"/>
          <wp:positionH relativeFrom="margin">
            <wp:posOffset>53340</wp:posOffset>
          </wp:positionH>
          <wp:positionV relativeFrom="margin">
            <wp:posOffset>-913765</wp:posOffset>
          </wp:positionV>
          <wp:extent cx="2426970" cy="665308"/>
          <wp:effectExtent l="0" t="0" r="0" b="1905"/>
          <wp:wrapSquare wrapText="bothSides"/>
          <wp:docPr id="39" name="Picture 3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8803" t="25828" b="27152"/>
                  <a:stretch/>
                </pic:blipFill>
                <pic:spPr bwMode="auto">
                  <a:xfrm>
                    <a:off x="0" y="0"/>
                    <a:ext cx="2426970" cy="665308"/>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476318" w:rsidRPr="004150AE">
      <w:rPr>
        <w:rFonts w:ascii="Gotham-Bold" w:eastAsia="Calibri" w:hAnsi="Gotham-Bold" w:cs="Gotham-Bold"/>
        <w:b/>
        <w:bCs/>
        <w:sz w:val="14"/>
        <w:szCs w:val="14"/>
      </w:rPr>
      <w:t>Moso</w:t>
    </w:r>
    <w:proofErr w:type="spellEnd"/>
    <w:r w:rsidR="00476318" w:rsidRPr="004150AE">
      <w:rPr>
        <w:rFonts w:ascii="Gotham-Bold" w:eastAsia="Calibri" w:hAnsi="Gotham-Bold" w:cs="Gotham-Bold"/>
        <w:b/>
        <w:bCs/>
        <w:sz w:val="14"/>
        <w:szCs w:val="14"/>
      </w:rPr>
      <w:t xml:space="preserve"> International BV</w:t>
    </w:r>
    <w:r w:rsidR="00476318" w:rsidRPr="004150AE">
      <w:rPr>
        <w:rFonts w:ascii="Gotham-Bold" w:eastAsia="Calibri" w:hAnsi="Gotham-Bold" w:cs="Gotham-Bold"/>
        <w:b/>
        <w:bCs/>
        <w:sz w:val="14"/>
        <w:szCs w:val="14"/>
      </w:rPr>
      <w:tab/>
    </w:r>
    <w:r w:rsidR="00476318" w:rsidRPr="004150AE">
      <w:rPr>
        <w:rFonts w:ascii="Gotham-Light" w:eastAsia="Calibri" w:hAnsi="Gotham-Light" w:cs="Gotham-Light"/>
        <w:sz w:val="14"/>
        <w:szCs w:val="14"/>
      </w:rPr>
      <w:t>T +31 (0)229 265732</w:t>
    </w:r>
  </w:p>
  <w:p w14:paraId="1927A143" w14:textId="77777777" w:rsidR="00476318" w:rsidRPr="004150AE" w:rsidRDefault="00476318" w:rsidP="00476318">
    <w:pPr>
      <w:tabs>
        <w:tab w:val="left" w:pos="7513"/>
      </w:tabs>
      <w:autoSpaceDE w:val="0"/>
      <w:autoSpaceDN w:val="0"/>
      <w:adjustRightInd w:val="0"/>
      <w:ind w:left="5670" w:right="-1703"/>
      <w:rPr>
        <w:rFonts w:ascii="Gotham-Light" w:eastAsia="Calibri" w:hAnsi="Gotham-Light" w:cs="Gotham-Light"/>
        <w:sz w:val="14"/>
        <w:szCs w:val="14"/>
      </w:rPr>
    </w:pPr>
    <w:r w:rsidRPr="004150AE">
      <w:rPr>
        <w:rFonts w:ascii="Gotham-Light" w:eastAsia="Calibri" w:hAnsi="Gotham-Light" w:cs="Gotham-Light"/>
        <w:sz w:val="14"/>
        <w:szCs w:val="14"/>
      </w:rPr>
      <w:t xml:space="preserve">Adam </w:t>
    </w:r>
    <w:proofErr w:type="spellStart"/>
    <w:r w:rsidRPr="004150AE">
      <w:rPr>
        <w:rFonts w:ascii="Gotham-Light" w:eastAsia="Calibri" w:hAnsi="Gotham-Light" w:cs="Gotham-Light"/>
        <w:sz w:val="14"/>
        <w:szCs w:val="14"/>
      </w:rPr>
      <w:t>Smithweg</w:t>
    </w:r>
    <w:proofErr w:type="spellEnd"/>
    <w:r w:rsidRPr="004150AE">
      <w:rPr>
        <w:rFonts w:ascii="Gotham-Light" w:eastAsia="Calibri" w:hAnsi="Gotham-Light" w:cs="Gotham-Light"/>
        <w:sz w:val="14"/>
        <w:szCs w:val="14"/>
      </w:rPr>
      <w:t xml:space="preserve"> 2</w:t>
    </w:r>
    <w:r w:rsidRPr="004150AE">
      <w:rPr>
        <w:rFonts w:ascii="Gotham-Light" w:eastAsia="Calibri" w:hAnsi="Gotham-Light" w:cs="Gotham-Light"/>
        <w:sz w:val="14"/>
        <w:szCs w:val="14"/>
      </w:rPr>
      <w:tab/>
      <w:t>F +31 (0)229 267759</w:t>
    </w:r>
  </w:p>
  <w:p w14:paraId="206242E9" w14:textId="77777777" w:rsidR="00476318" w:rsidRPr="004150AE" w:rsidRDefault="00476318" w:rsidP="00476318">
    <w:pPr>
      <w:tabs>
        <w:tab w:val="left" w:pos="7513"/>
      </w:tabs>
      <w:autoSpaceDE w:val="0"/>
      <w:autoSpaceDN w:val="0"/>
      <w:adjustRightInd w:val="0"/>
      <w:ind w:left="5670" w:right="-1986"/>
      <w:rPr>
        <w:rFonts w:ascii="Gotham-Light" w:eastAsia="Calibri" w:hAnsi="Gotham-Light" w:cs="Gotham-Light"/>
        <w:sz w:val="14"/>
        <w:szCs w:val="14"/>
      </w:rPr>
    </w:pPr>
    <w:r w:rsidRPr="004150AE">
      <w:rPr>
        <w:rFonts w:ascii="Gotham-Light" w:eastAsia="Calibri" w:hAnsi="Gotham-Light" w:cs="Gotham-Light"/>
        <w:sz w:val="14"/>
        <w:szCs w:val="14"/>
      </w:rPr>
      <w:t xml:space="preserve">1689 ZW </w:t>
    </w:r>
    <w:proofErr w:type="spellStart"/>
    <w:r w:rsidRPr="004150AE">
      <w:rPr>
        <w:rFonts w:ascii="Gotham-Light" w:eastAsia="Calibri" w:hAnsi="Gotham-Light" w:cs="Gotham-Light"/>
        <w:sz w:val="14"/>
        <w:szCs w:val="14"/>
      </w:rPr>
      <w:t>Zwaag</w:t>
    </w:r>
    <w:proofErr w:type="spellEnd"/>
    <w:r w:rsidRPr="004150AE">
      <w:rPr>
        <w:rFonts w:ascii="Gotham-Light" w:eastAsia="Calibri" w:hAnsi="Gotham-Light" w:cs="Gotham-Light"/>
        <w:sz w:val="14"/>
        <w:szCs w:val="14"/>
      </w:rPr>
      <w:tab/>
      <w:t>info@moso.eu</w:t>
    </w:r>
  </w:p>
  <w:p w14:paraId="74ADA7A1" w14:textId="77777777" w:rsidR="00476318" w:rsidRPr="004150AE" w:rsidRDefault="00476318" w:rsidP="00476318">
    <w:pPr>
      <w:tabs>
        <w:tab w:val="left" w:pos="7513"/>
      </w:tabs>
      <w:autoSpaceDE w:val="0"/>
      <w:autoSpaceDN w:val="0"/>
      <w:adjustRightInd w:val="0"/>
      <w:ind w:left="5670" w:right="-1845"/>
      <w:rPr>
        <w:rFonts w:ascii="Gotham-Light" w:eastAsia="Calibri" w:hAnsi="Gotham-Light" w:cs="Gotham-Light"/>
        <w:sz w:val="14"/>
        <w:szCs w:val="14"/>
      </w:rPr>
    </w:pPr>
    <w:r w:rsidRPr="004150AE">
      <w:rPr>
        <w:rFonts w:ascii="Gotham-Light" w:eastAsia="Calibri" w:hAnsi="Gotham-Light" w:cs="Gotham-Light"/>
        <w:sz w:val="14"/>
        <w:szCs w:val="14"/>
      </w:rPr>
      <w:t>Niederlande</w:t>
    </w:r>
    <w:r w:rsidRPr="004150AE">
      <w:rPr>
        <w:rFonts w:ascii="Gotham-Light" w:eastAsia="Calibri" w:hAnsi="Gotham-Light" w:cs="Gotham-Light"/>
        <w:sz w:val="14"/>
        <w:szCs w:val="14"/>
      </w:rPr>
      <w:tab/>
    </w:r>
    <w:hyperlink r:id="rId2" w:history="1">
      <w:r w:rsidRPr="004150AE">
        <w:rPr>
          <w:rFonts w:ascii="Gotham-Light" w:eastAsia="Calibri" w:hAnsi="Gotham-Light" w:cs="Gotham-Light"/>
          <w:color w:val="0563C1"/>
          <w:sz w:val="14"/>
          <w:szCs w:val="14"/>
          <w:u w:val="single"/>
        </w:rPr>
        <w:t>www.moso.eu</w:t>
      </w:r>
    </w:hyperlink>
  </w:p>
  <w:p w14:paraId="4504B42A" w14:textId="77777777" w:rsidR="00476318" w:rsidRDefault="00476318">
    <w:pPr>
      <w:pStyle w:val="Kopfzeile"/>
    </w:pPr>
  </w:p>
  <w:p w14:paraId="60807FA7" w14:textId="77777777" w:rsidR="00476318" w:rsidRDefault="0047631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824"/>
    <w:rsid w:val="00011EC4"/>
    <w:rsid w:val="00033B76"/>
    <w:rsid w:val="00043E6C"/>
    <w:rsid w:val="000456A4"/>
    <w:rsid w:val="00045DFC"/>
    <w:rsid w:val="00096635"/>
    <w:rsid w:val="000B3D79"/>
    <w:rsid w:val="001842A9"/>
    <w:rsid w:val="001903FA"/>
    <w:rsid w:val="001B4F20"/>
    <w:rsid w:val="001C03AD"/>
    <w:rsid w:val="001C67B1"/>
    <w:rsid w:val="001E4EAA"/>
    <w:rsid w:val="001F02F0"/>
    <w:rsid w:val="00266DE4"/>
    <w:rsid w:val="002A5EB7"/>
    <w:rsid w:val="002B413B"/>
    <w:rsid w:val="002E1251"/>
    <w:rsid w:val="002E71E6"/>
    <w:rsid w:val="003038EF"/>
    <w:rsid w:val="00312264"/>
    <w:rsid w:val="0032767B"/>
    <w:rsid w:val="0033676B"/>
    <w:rsid w:val="0035569B"/>
    <w:rsid w:val="003C1A59"/>
    <w:rsid w:val="003C50BF"/>
    <w:rsid w:val="003F39F3"/>
    <w:rsid w:val="00415AAB"/>
    <w:rsid w:val="00445D5C"/>
    <w:rsid w:val="00476318"/>
    <w:rsid w:val="00486300"/>
    <w:rsid w:val="00503B7F"/>
    <w:rsid w:val="00510EBC"/>
    <w:rsid w:val="00526F15"/>
    <w:rsid w:val="0055316C"/>
    <w:rsid w:val="00566D61"/>
    <w:rsid w:val="005813B2"/>
    <w:rsid w:val="005C549C"/>
    <w:rsid w:val="005E0760"/>
    <w:rsid w:val="005E7C73"/>
    <w:rsid w:val="005F1F4C"/>
    <w:rsid w:val="005F20E3"/>
    <w:rsid w:val="005F44F6"/>
    <w:rsid w:val="006306DD"/>
    <w:rsid w:val="00631B60"/>
    <w:rsid w:val="006614C8"/>
    <w:rsid w:val="00672230"/>
    <w:rsid w:val="006B40CA"/>
    <w:rsid w:val="006C3144"/>
    <w:rsid w:val="006C374D"/>
    <w:rsid w:val="006C65A1"/>
    <w:rsid w:val="006C7DD7"/>
    <w:rsid w:val="0075296D"/>
    <w:rsid w:val="00761E82"/>
    <w:rsid w:val="00762AF2"/>
    <w:rsid w:val="007835B0"/>
    <w:rsid w:val="00797EE2"/>
    <w:rsid w:val="007B7968"/>
    <w:rsid w:val="007D0143"/>
    <w:rsid w:val="007D16EC"/>
    <w:rsid w:val="008154D9"/>
    <w:rsid w:val="00827DE9"/>
    <w:rsid w:val="0083774C"/>
    <w:rsid w:val="00891D39"/>
    <w:rsid w:val="008A3DDB"/>
    <w:rsid w:val="008A6C87"/>
    <w:rsid w:val="008A7BE2"/>
    <w:rsid w:val="008B2F48"/>
    <w:rsid w:val="008C74B2"/>
    <w:rsid w:val="008F6AC4"/>
    <w:rsid w:val="0090634D"/>
    <w:rsid w:val="00906969"/>
    <w:rsid w:val="00934E10"/>
    <w:rsid w:val="00942988"/>
    <w:rsid w:val="00956E18"/>
    <w:rsid w:val="00961C7B"/>
    <w:rsid w:val="009D159E"/>
    <w:rsid w:val="009F4569"/>
    <w:rsid w:val="009F5609"/>
    <w:rsid w:val="00A43C21"/>
    <w:rsid w:val="00A81C64"/>
    <w:rsid w:val="00AA4D98"/>
    <w:rsid w:val="00AA70C0"/>
    <w:rsid w:val="00AD1EC8"/>
    <w:rsid w:val="00AF1D06"/>
    <w:rsid w:val="00B20824"/>
    <w:rsid w:val="00B6790F"/>
    <w:rsid w:val="00BA7D4F"/>
    <w:rsid w:val="00BB3401"/>
    <w:rsid w:val="00BC7DD8"/>
    <w:rsid w:val="00BF037B"/>
    <w:rsid w:val="00C269E5"/>
    <w:rsid w:val="00C3154F"/>
    <w:rsid w:val="00C50AD7"/>
    <w:rsid w:val="00C85ECB"/>
    <w:rsid w:val="00C919C2"/>
    <w:rsid w:val="00CA0390"/>
    <w:rsid w:val="00CF225B"/>
    <w:rsid w:val="00D20871"/>
    <w:rsid w:val="00D23567"/>
    <w:rsid w:val="00D8191B"/>
    <w:rsid w:val="00D9259D"/>
    <w:rsid w:val="00D975E3"/>
    <w:rsid w:val="00DC4E8B"/>
    <w:rsid w:val="00DD537A"/>
    <w:rsid w:val="00DE0474"/>
    <w:rsid w:val="00DE3C91"/>
    <w:rsid w:val="00DF4753"/>
    <w:rsid w:val="00E218B6"/>
    <w:rsid w:val="00E34302"/>
    <w:rsid w:val="00E352F3"/>
    <w:rsid w:val="00E43FD9"/>
    <w:rsid w:val="00E80411"/>
    <w:rsid w:val="00E838FF"/>
    <w:rsid w:val="00E87D1C"/>
    <w:rsid w:val="00E902DC"/>
    <w:rsid w:val="00E96E9C"/>
    <w:rsid w:val="00EB2706"/>
    <w:rsid w:val="00EC4A93"/>
    <w:rsid w:val="00EC6C87"/>
    <w:rsid w:val="00F01A6D"/>
    <w:rsid w:val="00F2194A"/>
    <w:rsid w:val="00F22713"/>
    <w:rsid w:val="00F41BBD"/>
    <w:rsid w:val="00F4728D"/>
    <w:rsid w:val="00F93EB5"/>
    <w:rsid w:val="00FB0BEA"/>
    <w:rsid w:val="00FD7207"/>
    <w:rsid w:val="00FF27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CA894E"/>
  <w14:defaultImageDpi w14:val="32767"/>
  <w15:chartTrackingRefBased/>
  <w15:docId w15:val="{F0F7BD29-BA96-481F-B367-BF39B2253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352F3"/>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E34302"/>
    <w:pPr>
      <w:spacing w:line="360" w:lineRule="auto"/>
    </w:pPr>
    <w:rPr>
      <w:rFonts w:ascii="Arial" w:hAnsi="Arial"/>
      <w:sz w:val="20"/>
    </w:rPr>
  </w:style>
  <w:style w:type="character" w:customStyle="1" w:styleId="TextkrperZchn">
    <w:name w:val="Textkörper Zchn"/>
    <w:basedOn w:val="Absatz-Standardschriftart"/>
    <w:link w:val="Textkrper"/>
    <w:semiHidden/>
    <w:rsid w:val="00E34302"/>
    <w:rPr>
      <w:rFonts w:ascii="Arial" w:eastAsia="Times New Roman" w:hAnsi="Arial" w:cs="Times New Roman"/>
      <w:sz w:val="20"/>
      <w:lang w:eastAsia="de-DE"/>
    </w:rPr>
  </w:style>
  <w:style w:type="character" w:styleId="Hyperlink">
    <w:name w:val="Hyperlink"/>
    <w:basedOn w:val="Absatz-Standardschriftart"/>
    <w:uiPriority w:val="99"/>
    <w:unhideWhenUsed/>
    <w:rsid w:val="00476318"/>
    <w:rPr>
      <w:color w:val="0563C1" w:themeColor="hyperlink"/>
      <w:u w:val="single"/>
    </w:rPr>
  </w:style>
  <w:style w:type="character" w:styleId="NichtaufgelsteErwhnung">
    <w:name w:val="Unresolved Mention"/>
    <w:basedOn w:val="Absatz-Standardschriftart"/>
    <w:uiPriority w:val="99"/>
    <w:rsid w:val="00476318"/>
    <w:rPr>
      <w:color w:val="605E5C"/>
      <w:shd w:val="clear" w:color="auto" w:fill="E1DFDD"/>
    </w:rPr>
  </w:style>
  <w:style w:type="character" w:styleId="BesuchterLink">
    <w:name w:val="FollowedHyperlink"/>
    <w:basedOn w:val="Absatz-Standardschriftart"/>
    <w:uiPriority w:val="99"/>
    <w:semiHidden/>
    <w:unhideWhenUsed/>
    <w:rsid w:val="00476318"/>
    <w:rPr>
      <w:color w:val="954F72" w:themeColor="followedHyperlink"/>
      <w:u w:val="single"/>
    </w:rPr>
  </w:style>
  <w:style w:type="paragraph" w:customStyle="1" w:styleId="Paragrafobase">
    <w:name w:val="[Paragrafo base]"/>
    <w:rsid w:val="00476318"/>
    <w:pPr>
      <w:widowControl w:val="0"/>
      <w:pBdr>
        <w:top w:val="nil"/>
        <w:left w:val="nil"/>
        <w:bottom w:val="nil"/>
        <w:right w:val="nil"/>
        <w:between w:val="nil"/>
        <w:bar w:val="nil"/>
      </w:pBdr>
      <w:spacing w:line="288" w:lineRule="auto"/>
    </w:pPr>
    <w:rPr>
      <w:rFonts w:ascii="Lucida Grande" w:eastAsia="Arial Unicode MS" w:hAnsi="Lucida Grande" w:cs="Arial Unicode MS"/>
      <w:color w:val="000000"/>
      <w:u w:color="000000"/>
      <w:bdr w:val="nil"/>
      <w:lang w:val="ja-JP" w:eastAsia="ja-JP"/>
    </w:rPr>
  </w:style>
  <w:style w:type="paragraph" w:styleId="Kopfzeile">
    <w:name w:val="header"/>
    <w:basedOn w:val="Standard"/>
    <w:link w:val="KopfzeileZchn"/>
    <w:uiPriority w:val="99"/>
    <w:unhideWhenUsed/>
    <w:rsid w:val="00476318"/>
    <w:pPr>
      <w:tabs>
        <w:tab w:val="center" w:pos="4536"/>
        <w:tab w:val="right" w:pos="9072"/>
      </w:tabs>
    </w:pPr>
    <w:rPr>
      <w:rFonts w:asciiTheme="minorHAnsi" w:eastAsia="MS Mincho" w:hAnsiTheme="minorHAnsi" w:cstheme="minorBidi"/>
      <w:lang w:eastAsia="en-US"/>
    </w:rPr>
  </w:style>
  <w:style w:type="character" w:customStyle="1" w:styleId="KopfzeileZchn">
    <w:name w:val="Kopfzeile Zchn"/>
    <w:basedOn w:val="Absatz-Standardschriftart"/>
    <w:link w:val="Kopfzeile"/>
    <w:uiPriority w:val="99"/>
    <w:rsid w:val="00476318"/>
  </w:style>
  <w:style w:type="paragraph" w:styleId="Fuzeile">
    <w:name w:val="footer"/>
    <w:basedOn w:val="Standard"/>
    <w:link w:val="FuzeileZchn"/>
    <w:unhideWhenUsed/>
    <w:rsid w:val="00476318"/>
    <w:pPr>
      <w:tabs>
        <w:tab w:val="center" w:pos="4536"/>
        <w:tab w:val="right" w:pos="9072"/>
      </w:tabs>
    </w:pPr>
    <w:rPr>
      <w:rFonts w:asciiTheme="minorHAnsi" w:eastAsia="MS Mincho" w:hAnsiTheme="minorHAnsi" w:cstheme="minorBidi"/>
      <w:lang w:eastAsia="en-US"/>
    </w:rPr>
  </w:style>
  <w:style w:type="character" w:customStyle="1" w:styleId="FuzeileZchn">
    <w:name w:val="Fußzeile Zchn"/>
    <w:basedOn w:val="Absatz-Standardschriftart"/>
    <w:link w:val="Fuzeile"/>
    <w:uiPriority w:val="99"/>
    <w:rsid w:val="00476318"/>
  </w:style>
  <w:style w:type="paragraph" w:styleId="berarbeitung">
    <w:name w:val="Revision"/>
    <w:hidden/>
    <w:uiPriority w:val="99"/>
    <w:semiHidden/>
    <w:rsid w:val="006C65A1"/>
  </w:style>
  <w:style w:type="character" w:customStyle="1" w:styleId="cf01">
    <w:name w:val="cf01"/>
    <w:basedOn w:val="Absatz-Standardschriftart"/>
    <w:rsid w:val="001903FA"/>
    <w:rPr>
      <w:rFonts w:ascii="Segoe UI" w:hAnsi="Segoe UI" w:cs="Segoe UI" w:hint="default"/>
      <w:sz w:val="18"/>
      <w:szCs w:val="18"/>
    </w:rPr>
  </w:style>
  <w:style w:type="character" w:styleId="Kommentarzeichen">
    <w:name w:val="annotation reference"/>
    <w:basedOn w:val="Absatz-Standardschriftart"/>
    <w:uiPriority w:val="99"/>
    <w:semiHidden/>
    <w:unhideWhenUsed/>
    <w:rsid w:val="00E218B6"/>
    <w:rPr>
      <w:sz w:val="16"/>
      <w:szCs w:val="16"/>
    </w:rPr>
  </w:style>
  <w:style w:type="paragraph" w:styleId="Kommentartext">
    <w:name w:val="annotation text"/>
    <w:basedOn w:val="Standard"/>
    <w:link w:val="KommentartextZchn"/>
    <w:uiPriority w:val="99"/>
    <w:unhideWhenUsed/>
    <w:rsid w:val="00E218B6"/>
    <w:rPr>
      <w:rFonts w:asciiTheme="minorHAnsi" w:eastAsia="MS Mincho" w:hAnsiTheme="minorHAnsi" w:cstheme="minorBidi"/>
      <w:sz w:val="20"/>
      <w:szCs w:val="20"/>
      <w:lang w:eastAsia="en-US"/>
    </w:rPr>
  </w:style>
  <w:style w:type="character" w:customStyle="1" w:styleId="KommentartextZchn">
    <w:name w:val="Kommentartext Zchn"/>
    <w:basedOn w:val="Absatz-Standardschriftart"/>
    <w:link w:val="Kommentartext"/>
    <w:uiPriority w:val="99"/>
    <w:rsid w:val="00E218B6"/>
    <w:rPr>
      <w:sz w:val="20"/>
      <w:szCs w:val="20"/>
    </w:rPr>
  </w:style>
  <w:style w:type="paragraph" w:styleId="Kommentarthema">
    <w:name w:val="annotation subject"/>
    <w:basedOn w:val="Kommentartext"/>
    <w:next w:val="Kommentartext"/>
    <w:link w:val="KommentarthemaZchn"/>
    <w:uiPriority w:val="99"/>
    <w:semiHidden/>
    <w:unhideWhenUsed/>
    <w:rsid w:val="00E218B6"/>
    <w:rPr>
      <w:b/>
      <w:bCs/>
    </w:rPr>
  </w:style>
  <w:style w:type="character" w:customStyle="1" w:styleId="KommentarthemaZchn">
    <w:name w:val="Kommentarthema Zchn"/>
    <w:basedOn w:val="KommentartextZchn"/>
    <w:link w:val="Kommentarthema"/>
    <w:uiPriority w:val="99"/>
    <w:semiHidden/>
    <w:rsid w:val="00E218B6"/>
    <w:rPr>
      <w:b/>
      <w:bCs/>
      <w:sz w:val="20"/>
      <w:szCs w:val="20"/>
    </w:rPr>
  </w:style>
  <w:style w:type="paragraph" w:styleId="Sprechblasentext">
    <w:name w:val="Balloon Text"/>
    <w:basedOn w:val="Standard"/>
    <w:link w:val="SprechblasentextZchn"/>
    <w:uiPriority w:val="99"/>
    <w:semiHidden/>
    <w:unhideWhenUsed/>
    <w:rsid w:val="003C1A59"/>
    <w:rPr>
      <w:sz w:val="18"/>
      <w:szCs w:val="18"/>
    </w:rPr>
  </w:style>
  <w:style w:type="character" w:customStyle="1" w:styleId="SprechblasentextZchn">
    <w:name w:val="Sprechblasentext Zchn"/>
    <w:basedOn w:val="Absatz-Standardschriftart"/>
    <w:link w:val="Sprechblasentext"/>
    <w:uiPriority w:val="99"/>
    <w:semiHidden/>
    <w:rsid w:val="003C1A59"/>
    <w:rPr>
      <w:rFonts w:ascii="Times New Roman" w:hAnsi="Times New Roman" w:cs="Times New Roman"/>
      <w:sz w:val="18"/>
      <w:szCs w:val="18"/>
    </w:rPr>
  </w:style>
  <w:style w:type="table" w:styleId="Tabellenraster">
    <w:name w:val="Table Grid"/>
    <w:basedOn w:val="NormaleTabelle"/>
    <w:uiPriority w:val="39"/>
    <w:rsid w:val="003C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6C3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652360">
      <w:bodyDiv w:val="1"/>
      <w:marLeft w:val="0"/>
      <w:marRight w:val="0"/>
      <w:marTop w:val="0"/>
      <w:marBottom w:val="0"/>
      <w:divBdr>
        <w:top w:val="none" w:sz="0" w:space="0" w:color="auto"/>
        <w:left w:val="none" w:sz="0" w:space="0" w:color="auto"/>
        <w:bottom w:val="none" w:sz="0" w:space="0" w:color="auto"/>
        <w:right w:val="none" w:sz="0" w:space="0" w:color="auto"/>
      </w:divBdr>
    </w:div>
    <w:div w:id="1078094784">
      <w:bodyDiv w:val="1"/>
      <w:marLeft w:val="0"/>
      <w:marRight w:val="0"/>
      <w:marTop w:val="0"/>
      <w:marBottom w:val="0"/>
      <w:divBdr>
        <w:top w:val="none" w:sz="0" w:space="0" w:color="auto"/>
        <w:left w:val="none" w:sz="0" w:space="0" w:color="auto"/>
        <w:bottom w:val="none" w:sz="0" w:space="0" w:color="auto"/>
        <w:right w:val="none" w:sz="0" w:space="0" w:color="auto"/>
      </w:divBdr>
    </w:div>
    <w:div w:id="1471631043">
      <w:bodyDiv w:val="1"/>
      <w:marLeft w:val="0"/>
      <w:marRight w:val="0"/>
      <w:marTop w:val="0"/>
      <w:marBottom w:val="0"/>
      <w:divBdr>
        <w:top w:val="none" w:sz="0" w:space="0" w:color="auto"/>
        <w:left w:val="none" w:sz="0" w:space="0" w:color="auto"/>
        <w:bottom w:val="none" w:sz="0" w:space="0" w:color="auto"/>
        <w:right w:val="none" w:sz="0" w:space="0" w:color="auto"/>
      </w:divBdr>
    </w:div>
    <w:div w:id="165251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press-DE@moso.eu"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deref-web.de/mail/client/ijaH9xFx2JY/dereferrer/?redirectUrl=https%3A%2F%2Fwww.dropbox.com%2Fsh%2Fusuapr4xa5jujcp%2FAAAyot_Zif51fM8fYBL9ik6Ca%3Fdl%3D0" TargetMode="External"/><Relationship Id="rId4" Type="http://schemas.openxmlformats.org/officeDocument/2006/relationships/footnotes" Target="footnotes.xml"/><Relationship Id="rId9" Type="http://schemas.openxmlformats.org/officeDocument/2006/relationships/hyperlink" Target="https://www.moso-bamboo.com/de/produkt/bambus-konstruktionshoelzer/?lang_selected=true" TargetMode="External"/><Relationship Id="rId14" Type="http://schemas.openxmlformats.org/officeDocument/2006/relationships/hyperlink" Target="mailto:pfundstein@agentur-pfundstein.de"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moso.eu" TargetMode="External"/><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1153</Words>
  <Characters>7266</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beatrix pfundstein</dc:creator>
  <cp:keywords/>
  <dc:description/>
  <cp:lastModifiedBy>beatrix pfundstein</cp:lastModifiedBy>
  <cp:revision>6</cp:revision>
  <cp:lastPrinted>2022-07-14T12:08:00Z</cp:lastPrinted>
  <dcterms:created xsi:type="dcterms:W3CDTF">2022-08-31T14:14:00Z</dcterms:created>
  <dcterms:modified xsi:type="dcterms:W3CDTF">2022-09-06T12:41:00Z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bad0d50-9cbb-471c-bae7-38b20ec0f1f9_Enabled">
    <vt:lpwstr>true</vt:lpwstr>
  </property>
  <property fmtid="{D5CDD505-2E9C-101B-9397-08002B2CF9AE}" pid="3" name="MSIP_Label_4bad0d50-9cbb-471c-bae7-38b20ec0f1f9_SetDate">
    <vt:lpwstr>2022-07-01T12:14:50Z</vt:lpwstr>
  </property>
  <property fmtid="{D5CDD505-2E9C-101B-9397-08002B2CF9AE}" pid="4" name="MSIP_Label_4bad0d50-9cbb-471c-bae7-38b20ec0f1f9_Method">
    <vt:lpwstr>Standard</vt:lpwstr>
  </property>
  <property fmtid="{D5CDD505-2E9C-101B-9397-08002B2CF9AE}" pid="5" name="MSIP_Label_4bad0d50-9cbb-471c-bae7-38b20ec0f1f9_Name">
    <vt:lpwstr>Intern</vt:lpwstr>
  </property>
  <property fmtid="{D5CDD505-2E9C-101B-9397-08002B2CF9AE}" pid="6" name="MSIP_Label_4bad0d50-9cbb-471c-bae7-38b20ec0f1f9_SiteId">
    <vt:lpwstr>35aa8c5b-ac0a-4b15-9788-ff6dfa22901f</vt:lpwstr>
  </property>
  <property fmtid="{D5CDD505-2E9C-101B-9397-08002B2CF9AE}" pid="7" name="MSIP_Label_4bad0d50-9cbb-471c-bae7-38b20ec0f1f9_ActionId">
    <vt:lpwstr>195f55fc-7018-4a09-bc37-270b0bea3d6e</vt:lpwstr>
  </property>
  <property fmtid="{D5CDD505-2E9C-101B-9397-08002B2CF9AE}" pid="8" name="MSIP_Label_4bad0d50-9cbb-471c-bae7-38b20ec0f1f9_ContentBits">
    <vt:lpwstr>0</vt:lpwstr>
  </property>
</Properties>
</file>